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BE4" w:rsidRPr="00954C3C" w:rsidRDefault="00376BE4" w:rsidP="00697B1A">
      <w:pPr>
        <w:jc w:val="center"/>
        <w:rPr>
          <w:b/>
          <w:sz w:val="24"/>
          <w:szCs w:val="24"/>
          <w:lang w:val="en-US"/>
        </w:rPr>
      </w:pPr>
    </w:p>
    <w:p w:rsidR="00376BE4" w:rsidRPr="006B60D0" w:rsidRDefault="00376BE4" w:rsidP="00697B1A">
      <w:pPr>
        <w:jc w:val="center"/>
        <w:rPr>
          <w:b/>
          <w:sz w:val="24"/>
          <w:szCs w:val="24"/>
        </w:rPr>
      </w:pPr>
      <w:r w:rsidRPr="006B60D0">
        <w:rPr>
          <w:b/>
          <w:sz w:val="24"/>
          <w:szCs w:val="24"/>
        </w:rPr>
        <w:t>INTO THE FUTURE:</w:t>
      </w:r>
    </w:p>
    <w:p w:rsidR="00376BE4" w:rsidRPr="006B60D0" w:rsidRDefault="00376BE4" w:rsidP="00697B1A">
      <w:pPr>
        <w:jc w:val="center"/>
        <w:rPr>
          <w:rFonts w:cs="Arial"/>
          <w:b/>
          <w:i/>
          <w:sz w:val="24"/>
          <w:szCs w:val="24"/>
        </w:rPr>
      </w:pPr>
      <w:r w:rsidRPr="006B60D0">
        <w:rPr>
          <w:rFonts w:cs="Arial"/>
          <w:b/>
          <w:sz w:val="24"/>
          <w:szCs w:val="24"/>
        </w:rPr>
        <w:t xml:space="preserve">The National Review of Live Art (1986-2010) Video Archive </w:t>
      </w:r>
      <w:r w:rsidRPr="006B60D0">
        <w:rPr>
          <w:rFonts w:cs="Arial"/>
          <w:b/>
          <w:i/>
          <w:sz w:val="24"/>
          <w:szCs w:val="24"/>
        </w:rPr>
        <w:t>Online</w:t>
      </w:r>
    </w:p>
    <w:p w:rsidR="00376BE4" w:rsidRPr="006B60D0" w:rsidRDefault="00376BE4" w:rsidP="00697B1A">
      <w:pPr>
        <w:jc w:val="center"/>
        <w:rPr>
          <w:b/>
          <w:sz w:val="24"/>
          <w:szCs w:val="24"/>
        </w:rPr>
      </w:pPr>
    </w:p>
    <w:p w:rsidR="00376BE4" w:rsidRPr="006B60D0" w:rsidRDefault="00376BE4" w:rsidP="00F127B5">
      <w:pPr>
        <w:jc w:val="center"/>
        <w:rPr>
          <w:b/>
          <w:sz w:val="24"/>
          <w:szCs w:val="24"/>
        </w:rPr>
      </w:pPr>
      <w:r w:rsidRPr="006B60D0">
        <w:rPr>
          <w:b/>
          <w:sz w:val="24"/>
          <w:szCs w:val="24"/>
        </w:rPr>
        <w:t>IS NOW LIVE: VISIT</w:t>
      </w:r>
    </w:p>
    <w:p w:rsidR="00376BE4" w:rsidRPr="006B60D0" w:rsidRDefault="00376BE4" w:rsidP="00F127B5">
      <w:pPr>
        <w:jc w:val="center"/>
        <w:rPr>
          <w:b/>
          <w:sz w:val="24"/>
          <w:szCs w:val="24"/>
        </w:rPr>
      </w:pPr>
    </w:p>
    <w:p w:rsidR="00376BE4" w:rsidRPr="00333278" w:rsidRDefault="00376BE4" w:rsidP="00F127B5">
      <w:pPr>
        <w:jc w:val="center"/>
        <w:rPr>
          <w:b/>
          <w:sz w:val="40"/>
          <w:szCs w:val="40"/>
        </w:rPr>
      </w:pPr>
      <w:r w:rsidRPr="00333278">
        <w:rPr>
          <w:b/>
          <w:sz w:val="40"/>
          <w:szCs w:val="40"/>
        </w:rPr>
        <w:t>www.bristol.ac.uk/nrla/online-archive</w:t>
      </w:r>
    </w:p>
    <w:p w:rsidR="00376BE4" w:rsidRPr="006B60D0" w:rsidRDefault="00376BE4">
      <w:pPr>
        <w:rPr>
          <w:sz w:val="24"/>
          <w:szCs w:val="24"/>
        </w:rPr>
      </w:pPr>
    </w:p>
    <w:p w:rsidR="00376BE4" w:rsidRPr="006B60D0" w:rsidRDefault="00376BE4">
      <w:pPr>
        <w:rPr>
          <w:sz w:val="24"/>
          <w:szCs w:val="24"/>
        </w:rPr>
      </w:pPr>
    </w:p>
    <w:p w:rsidR="00376BE4" w:rsidRPr="006B60D0" w:rsidRDefault="00376BE4">
      <w:pPr>
        <w:rPr>
          <w:sz w:val="24"/>
          <w:szCs w:val="24"/>
        </w:rPr>
      </w:pPr>
      <w:r w:rsidRPr="006B60D0">
        <w:rPr>
          <w:sz w:val="24"/>
          <w:szCs w:val="24"/>
        </w:rPr>
        <w:t>The Department of Drama and The Theatre Collection, University of Bristol, are proud to announce the launch of the NRLA Video Archive Online, as part of the AHRC-funded</w:t>
      </w:r>
      <w:r w:rsidRPr="006B60D0">
        <w:rPr>
          <w:i/>
          <w:sz w:val="24"/>
          <w:szCs w:val="24"/>
        </w:rPr>
        <w:t xml:space="preserve"> Into the Future</w:t>
      </w:r>
      <w:r w:rsidRPr="006B60D0">
        <w:rPr>
          <w:sz w:val="24"/>
          <w:szCs w:val="24"/>
        </w:rPr>
        <w:t xml:space="preserve"> project.</w:t>
      </w:r>
    </w:p>
    <w:p w:rsidR="00376BE4" w:rsidRPr="006B60D0" w:rsidRDefault="00376BE4">
      <w:pPr>
        <w:rPr>
          <w:sz w:val="24"/>
          <w:szCs w:val="24"/>
        </w:rPr>
      </w:pPr>
    </w:p>
    <w:p w:rsidR="00376BE4" w:rsidRPr="006B60D0" w:rsidRDefault="00376BE4" w:rsidP="001B330A">
      <w:pPr>
        <w:pStyle w:val="NormalWeb"/>
        <w:spacing w:before="0" w:beforeAutospacing="0" w:after="0" w:afterAutospacing="0"/>
        <w:rPr>
          <w:rFonts w:ascii="Calibri" w:hAnsi="Calibri" w:cs="Tahoma"/>
        </w:rPr>
      </w:pPr>
      <w:r w:rsidRPr="006B60D0">
        <w:rPr>
          <w:rFonts w:ascii="Calibri" w:hAnsi="Calibri" w:cs="Tahoma"/>
        </w:rPr>
        <w:t>“The National Review of Live Art is one of those necessary places that is summoned from the efforts of dedicated people, a special place on the borders of the world.” (Tim Etchells, Forced Entertainment)</w:t>
      </w:r>
    </w:p>
    <w:p w:rsidR="00376BE4" w:rsidRPr="006B60D0" w:rsidRDefault="00376BE4" w:rsidP="001B330A">
      <w:pPr>
        <w:pStyle w:val="NormalWeb"/>
        <w:spacing w:before="0" w:beforeAutospacing="0" w:after="0" w:afterAutospacing="0"/>
        <w:rPr>
          <w:rFonts w:ascii="Calibri" w:hAnsi="Calibri" w:cs="Tahoma"/>
        </w:rPr>
      </w:pPr>
    </w:p>
    <w:p w:rsidR="00376BE4" w:rsidRPr="006B60D0" w:rsidRDefault="00376BE4" w:rsidP="00697B1A">
      <w:pPr>
        <w:pStyle w:val="NormalWeb"/>
        <w:spacing w:before="0" w:beforeAutospacing="0" w:after="0" w:afterAutospacing="0"/>
        <w:rPr>
          <w:rFonts w:ascii="Calibri" w:hAnsi="Calibri" w:cs="Arial"/>
          <w:b/>
        </w:rPr>
      </w:pPr>
      <w:r w:rsidRPr="006B60D0">
        <w:rPr>
          <w:rFonts w:ascii="Calibri" w:hAnsi="Calibri" w:cs="Arial"/>
          <w:b/>
        </w:rPr>
        <w:t>The Archive</w:t>
      </w:r>
    </w:p>
    <w:p w:rsidR="00376BE4" w:rsidRPr="006B60D0" w:rsidRDefault="00376BE4" w:rsidP="00697B1A">
      <w:pPr>
        <w:pStyle w:val="NormalWeb"/>
        <w:spacing w:before="0" w:beforeAutospacing="0" w:after="0" w:afterAutospacing="0"/>
        <w:rPr>
          <w:rFonts w:ascii="Calibri" w:hAnsi="Calibri" w:cs="Arial"/>
        </w:rPr>
      </w:pPr>
      <w:r w:rsidRPr="006B60D0">
        <w:rPr>
          <w:rFonts w:ascii="Calibri" w:hAnsi="Calibri" w:cs="Arial"/>
        </w:rPr>
        <w:t>The National Review of Live Art (NRLA) Video Archive documents performances from the prestigious NRLA festival. Presented in over 1700 files, the audio-visual footage covers the period from 1986, when the festival was first recorded on film, to its final year in 2010. As well as recordings of performances, there are tapes of installations, discussions and interviews with participating artists. The NRLA Archive is held in the Live Art Archives at the University of Bristol Theatre Collection.</w:t>
      </w:r>
    </w:p>
    <w:p w:rsidR="00376BE4" w:rsidRPr="006B60D0" w:rsidRDefault="00376BE4" w:rsidP="00697B1A">
      <w:pPr>
        <w:pStyle w:val="NormalWeb"/>
        <w:spacing w:before="0" w:beforeAutospacing="0" w:after="0" w:afterAutospacing="0"/>
        <w:rPr>
          <w:rFonts w:ascii="Calibri" w:hAnsi="Calibri" w:cs="Arial"/>
        </w:rPr>
      </w:pPr>
    </w:p>
    <w:p w:rsidR="00376BE4" w:rsidRPr="006B60D0" w:rsidRDefault="00376BE4" w:rsidP="00697B1A">
      <w:pPr>
        <w:outlineLvl w:val="1"/>
        <w:rPr>
          <w:rFonts w:cs="Arial"/>
          <w:b/>
          <w:bCs/>
          <w:sz w:val="24"/>
          <w:szCs w:val="24"/>
          <w:lang w:eastAsia="en-GB"/>
        </w:rPr>
      </w:pPr>
      <w:r w:rsidRPr="006B60D0">
        <w:rPr>
          <w:rFonts w:cs="Arial"/>
          <w:b/>
          <w:bCs/>
          <w:sz w:val="24"/>
          <w:szCs w:val="24"/>
          <w:lang w:eastAsia="en-GB"/>
        </w:rPr>
        <w:t>Digitising the Archive</w:t>
      </w:r>
    </w:p>
    <w:p w:rsidR="00376BE4" w:rsidRPr="006B60D0" w:rsidRDefault="00376BE4" w:rsidP="00697B1A">
      <w:pPr>
        <w:rPr>
          <w:rFonts w:cs="Arial"/>
          <w:sz w:val="24"/>
          <w:szCs w:val="24"/>
          <w:lang w:eastAsia="en-GB"/>
        </w:rPr>
      </w:pPr>
      <w:r w:rsidRPr="006B60D0">
        <w:rPr>
          <w:rFonts w:cs="Arial"/>
          <w:sz w:val="24"/>
          <w:szCs w:val="24"/>
          <w:lang w:eastAsia="en-GB"/>
        </w:rPr>
        <w:t>To preserve the NRLA Video Archive’s fragile formats beyond their limited lifespan, a project funded by the Arts and Humanities Research Council</w:t>
      </w:r>
      <w:r w:rsidRPr="006B60D0">
        <w:rPr>
          <w:rFonts w:cs="Arial"/>
          <w:i/>
          <w:sz w:val="24"/>
          <w:szCs w:val="24"/>
          <w:lang w:eastAsia="en-GB"/>
        </w:rPr>
        <w:t xml:space="preserve"> </w:t>
      </w:r>
      <w:r w:rsidRPr="006B60D0">
        <w:rPr>
          <w:rFonts w:cs="Arial"/>
          <w:sz w:val="24"/>
          <w:szCs w:val="24"/>
          <w:lang w:eastAsia="en-GB"/>
        </w:rPr>
        <w:t>(AHRC)</w:t>
      </w:r>
      <w:r w:rsidRPr="006B60D0">
        <w:rPr>
          <w:rFonts w:cs="Arial"/>
          <w:i/>
          <w:sz w:val="24"/>
          <w:szCs w:val="24"/>
          <w:lang w:eastAsia="en-GB"/>
        </w:rPr>
        <w:t xml:space="preserve"> Capturing the Past, Preserving the Future</w:t>
      </w:r>
      <w:r w:rsidRPr="006B60D0">
        <w:rPr>
          <w:rFonts w:cs="Arial"/>
          <w:sz w:val="24"/>
          <w:szCs w:val="24"/>
          <w:lang w:eastAsia="en-GB"/>
        </w:rPr>
        <w:t xml:space="preserve">, enabled digitisation of the footage up to 2006. A second AHRC-funded project, </w:t>
      </w:r>
      <w:r w:rsidRPr="006B60D0">
        <w:rPr>
          <w:rFonts w:cs="Arial"/>
          <w:i/>
          <w:sz w:val="24"/>
          <w:szCs w:val="24"/>
        </w:rPr>
        <w:t>Into the Future: Sustainable Access to the National Review of Live Art Digital Archive</w:t>
      </w:r>
      <w:r w:rsidRPr="006B60D0">
        <w:rPr>
          <w:rFonts w:cs="Arial"/>
          <w:sz w:val="24"/>
          <w:szCs w:val="24"/>
        </w:rPr>
        <w:t xml:space="preserve"> completed the digitisation, </w:t>
      </w:r>
      <w:r w:rsidRPr="006B60D0">
        <w:rPr>
          <w:rFonts w:cs="Arial"/>
          <w:sz w:val="24"/>
          <w:szCs w:val="24"/>
          <w:lang w:eastAsia="en-GB"/>
        </w:rPr>
        <w:t>added new data from the final years of the festival (2007-2010) and has made the material accessible online.</w:t>
      </w:r>
    </w:p>
    <w:p w:rsidR="00376BE4" w:rsidRPr="006B60D0" w:rsidRDefault="00376BE4" w:rsidP="00697B1A">
      <w:pPr>
        <w:rPr>
          <w:rFonts w:cs="Arial"/>
          <w:sz w:val="24"/>
          <w:szCs w:val="24"/>
          <w:lang w:eastAsia="en-GB"/>
        </w:rPr>
      </w:pPr>
      <w:r w:rsidRPr="006B60D0">
        <w:rPr>
          <w:rFonts w:cs="Arial"/>
          <w:sz w:val="24"/>
          <w:szCs w:val="24"/>
          <w:lang w:eastAsia="en-GB"/>
        </w:rPr>
        <w:t>The NRLA Video Archive website includes three case studies exploring different approaches to the archiving of live art online and offers users their own workspace to annotate videos and make links between works both within and without the archive, providing a uniquely valuable resource to artists, researchers and students of live art and contemporary performance practices.</w:t>
      </w:r>
    </w:p>
    <w:p w:rsidR="00376BE4" w:rsidRPr="006B60D0" w:rsidRDefault="00376BE4" w:rsidP="00697B1A">
      <w:pPr>
        <w:rPr>
          <w:rFonts w:cs="Arial"/>
          <w:sz w:val="24"/>
          <w:szCs w:val="24"/>
          <w:lang w:eastAsia="en-GB"/>
        </w:rPr>
      </w:pPr>
    </w:p>
    <w:p w:rsidR="00376BE4" w:rsidRPr="006B60D0" w:rsidRDefault="00376BE4" w:rsidP="00697B1A">
      <w:pPr>
        <w:rPr>
          <w:rFonts w:cs="Arial"/>
          <w:sz w:val="24"/>
          <w:szCs w:val="24"/>
          <w:lang w:eastAsia="en-GB"/>
        </w:rPr>
      </w:pPr>
      <w:r w:rsidRPr="006B60D0">
        <w:rPr>
          <w:rFonts w:cs="Arial"/>
          <w:b/>
          <w:sz w:val="24"/>
          <w:szCs w:val="24"/>
          <w:lang w:eastAsia="en-GB"/>
        </w:rPr>
        <w:t xml:space="preserve">Are you an artist whose work has </w:t>
      </w:r>
      <w:r>
        <w:rPr>
          <w:rFonts w:cs="Arial"/>
          <w:b/>
          <w:sz w:val="24"/>
          <w:szCs w:val="24"/>
          <w:lang w:eastAsia="en-GB"/>
        </w:rPr>
        <w:t>been shown</w:t>
      </w:r>
      <w:r w:rsidRPr="006B60D0">
        <w:rPr>
          <w:rFonts w:cs="Arial"/>
          <w:b/>
          <w:sz w:val="24"/>
          <w:szCs w:val="24"/>
          <w:lang w:eastAsia="en-GB"/>
        </w:rPr>
        <w:t xml:space="preserve"> at the NRLA?</w:t>
      </w:r>
    </w:p>
    <w:p w:rsidR="00376BE4" w:rsidRPr="006B60D0" w:rsidRDefault="00376BE4" w:rsidP="006B60D0">
      <w:pPr>
        <w:tabs>
          <w:tab w:val="left" w:pos="960"/>
        </w:tabs>
        <w:autoSpaceDE w:val="0"/>
        <w:autoSpaceDN w:val="0"/>
        <w:adjustRightInd w:val="0"/>
        <w:rPr>
          <w:rFonts w:cs="Courier New"/>
          <w:color w:val="000000"/>
          <w:sz w:val="24"/>
          <w:szCs w:val="24"/>
        </w:rPr>
      </w:pPr>
      <w:r w:rsidRPr="006B60D0">
        <w:rPr>
          <w:rFonts w:cs="Courier New"/>
          <w:color w:val="000000"/>
          <w:sz w:val="24"/>
          <w:szCs w:val="24"/>
        </w:rPr>
        <w:t xml:space="preserve">If we have not contacted you, or you have not replied to our communications, then files of your work are not </w:t>
      </w:r>
      <w:r>
        <w:rPr>
          <w:rFonts w:cs="Courier New"/>
          <w:color w:val="000000"/>
          <w:sz w:val="24"/>
          <w:szCs w:val="24"/>
        </w:rPr>
        <w:t xml:space="preserve">available to be viewed online. </w:t>
      </w:r>
      <w:r w:rsidRPr="006B60D0">
        <w:rPr>
          <w:rFonts w:cs="Courier New"/>
          <w:color w:val="000000"/>
          <w:sz w:val="24"/>
          <w:szCs w:val="24"/>
        </w:rPr>
        <w:t>In the vast majority of cases, this is because the artist[s] has not given his/her permission. If you are the artist concerned and would now like to give permission for your work to be made accessible via this site, please contact the University of Bristol Theatre Collection directly and we will arrange for this</w:t>
      </w:r>
      <w:r>
        <w:rPr>
          <w:rFonts w:cs="Courier New"/>
          <w:color w:val="000000"/>
          <w:sz w:val="24"/>
          <w:szCs w:val="24"/>
        </w:rPr>
        <w:t>: nrla-archive@bristol.ac.uk</w:t>
      </w:r>
      <w:r w:rsidRPr="006B60D0">
        <w:rPr>
          <w:rFonts w:cs="Courier New"/>
          <w:color w:val="000000"/>
          <w:sz w:val="24"/>
          <w:szCs w:val="24"/>
        </w:rPr>
        <w:t>.</w:t>
      </w:r>
      <w:r>
        <w:rPr>
          <w:rFonts w:cs="Courier New"/>
          <w:color w:val="000000"/>
          <w:sz w:val="24"/>
          <w:szCs w:val="24"/>
        </w:rPr>
        <w:t xml:space="preserve"> </w:t>
      </w:r>
      <w:r w:rsidRPr="006B60D0">
        <w:rPr>
          <w:rFonts w:cs="Courier New"/>
          <w:color w:val="000000"/>
          <w:sz w:val="24"/>
          <w:szCs w:val="24"/>
        </w:rPr>
        <w:t>Where artists have not given their permission for online viewing, it is usually possible to view the files in person at the Theatre Collection.  Please contact us to arrange an appointment.</w:t>
      </w:r>
    </w:p>
    <w:p w:rsidR="00376BE4" w:rsidRPr="006B60D0" w:rsidRDefault="00376BE4" w:rsidP="00697B1A">
      <w:pPr>
        <w:rPr>
          <w:rFonts w:cs="Arial"/>
          <w:sz w:val="24"/>
          <w:szCs w:val="24"/>
          <w:lang w:eastAsia="en-GB"/>
        </w:rPr>
      </w:pPr>
    </w:p>
    <w:p w:rsidR="00376BE4" w:rsidRPr="006B60D0" w:rsidRDefault="00376BE4" w:rsidP="00697B1A">
      <w:pPr>
        <w:rPr>
          <w:rFonts w:cs="Arial"/>
          <w:sz w:val="24"/>
          <w:szCs w:val="24"/>
          <w:lang w:eastAsia="en-GB"/>
        </w:rPr>
      </w:pPr>
    </w:p>
    <w:p w:rsidR="00376BE4" w:rsidRPr="006B60D0" w:rsidRDefault="00376BE4" w:rsidP="004E5CA2">
      <w:pPr>
        <w:jc w:val="center"/>
        <w:rPr>
          <w:rFonts w:cs="Arial"/>
          <w:sz w:val="24"/>
          <w:szCs w:val="24"/>
        </w:rPr>
      </w:pPr>
      <w:r w:rsidRPr="006B60D0">
        <w:rPr>
          <w:b/>
          <w:sz w:val="24"/>
          <w:szCs w:val="24"/>
        </w:rPr>
        <w:t>PLEASE JOIN US TO CELEBRATE THE LAUNCH OF THIS UNIQUE ONLINE RESOURCE:</w:t>
      </w:r>
    </w:p>
    <w:p w:rsidR="00376BE4" w:rsidRPr="006B60D0" w:rsidRDefault="00376BE4" w:rsidP="00491E95">
      <w:pPr>
        <w:jc w:val="center"/>
        <w:rPr>
          <w:rFonts w:cs="Arial"/>
          <w:b/>
          <w:i/>
          <w:sz w:val="24"/>
          <w:szCs w:val="24"/>
        </w:rPr>
      </w:pPr>
      <w:r w:rsidRPr="006B60D0">
        <w:rPr>
          <w:rFonts w:cs="Arial"/>
          <w:b/>
          <w:sz w:val="24"/>
          <w:szCs w:val="24"/>
        </w:rPr>
        <w:t xml:space="preserve">The National Review of Live Art (1986-2010) Video Archive </w:t>
      </w:r>
      <w:r w:rsidRPr="006B60D0">
        <w:rPr>
          <w:rFonts w:cs="Arial"/>
          <w:b/>
          <w:i/>
          <w:sz w:val="24"/>
          <w:szCs w:val="24"/>
        </w:rPr>
        <w:t>Online</w:t>
      </w:r>
    </w:p>
    <w:p w:rsidR="00376BE4" w:rsidRPr="006B60D0" w:rsidRDefault="00376BE4" w:rsidP="004E5CA2">
      <w:pPr>
        <w:rPr>
          <w:b/>
          <w:sz w:val="24"/>
          <w:szCs w:val="24"/>
        </w:rPr>
      </w:pPr>
    </w:p>
    <w:p w:rsidR="00376BE4" w:rsidRPr="006B60D0" w:rsidRDefault="00376BE4" w:rsidP="00491E95">
      <w:pPr>
        <w:jc w:val="center"/>
        <w:rPr>
          <w:b/>
          <w:sz w:val="24"/>
          <w:szCs w:val="24"/>
        </w:rPr>
      </w:pPr>
      <w:r w:rsidRPr="006B60D0">
        <w:rPr>
          <w:b/>
          <w:sz w:val="24"/>
          <w:szCs w:val="24"/>
        </w:rPr>
        <w:t>5PM WEDNESDAY 28</w:t>
      </w:r>
      <w:r w:rsidRPr="006B60D0">
        <w:rPr>
          <w:b/>
          <w:sz w:val="24"/>
          <w:szCs w:val="24"/>
          <w:vertAlign w:val="superscript"/>
        </w:rPr>
        <w:t>TH</w:t>
      </w:r>
      <w:r w:rsidRPr="006B60D0">
        <w:rPr>
          <w:b/>
          <w:sz w:val="24"/>
          <w:szCs w:val="24"/>
        </w:rPr>
        <w:t xml:space="preserve"> NOVEMBER</w:t>
      </w:r>
    </w:p>
    <w:p w:rsidR="00376BE4" w:rsidRPr="006B60D0" w:rsidRDefault="00376BE4" w:rsidP="00491E95">
      <w:pPr>
        <w:jc w:val="center"/>
        <w:rPr>
          <w:b/>
          <w:sz w:val="24"/>
          <w:szCs w:val="24"/>
        </w:rPr>
      </w:pPr>
      <w:r w:rsidRPr="006B60D0">
        <w:rPr>
          <w:b/>
          <w:sz w:val="24"/>
          <w:szCs w:val="24"/>
        </w:rPr>
        <w:t>LECTURE ROOM, DEPARTMENT OF DRAMA, UNIVERSITY OF BRISTOL</w:t>
      </w:r>
    </w:p>
    <w:p w:rsidR="00376BE4" w:rsidRPr="006B60D0" w:rsidRDefault="00376BE4" w:rsidP="00491E95">
      <w:pPr>
        <w:jc w:val="center"/>
        <w:rPr>
          <w:b/>
          <w:sz w:val="24"/>
          <w:szCs w:val="24"/>
        </w:rPr>
      </w:pPr>
      <w:r w:rsidRPr="006B60D0">
        <w:rPr>
          <w:b/>
          <w:sz w:val="24"/>
          <w:szCs w:val="24"/>
        </w:rPr>
        <w:t>CANTOCKS CLOSE, BRISTOL  BS8 1UP</w:t>
      </w:r>
    </w:p>
    <w:p w:rsidR="00376BE4" w:rsidRPr="006B60D0" w:rsidRDefault="00376BE4" w:rsidP="004E5CA2">
      <w:pPr>
        <w:rPr>
          <w:b/>
          <w:sz w:val="24"/>
          <w:szCs w:val="24"/>
        </w:rPr>
      </w:pPr>
    </w:p>
    <w:p w:rsidR="00376BE4" w:rsidRPr="006B60D0" w:rsidRDefault="00376BE4" w:rsidP="00D42B33">
      <w:pPr>
        <w:jc w:val="center"/>
        <w:rPr>
          <w:b/>
          <w:sz w:val="24"/>
          <w:szCs w:val="24"/>
        </w:rPr>
      </w:pPr>
      <w:r w:rsidRPr="006B60D0">
        <w:rPr>
          <w:b/>
          <w:sz w:val="24"/>
          <w:szCs w:val="24"/>
        </w:rPr>
        <w:t>!ALL WELCOME!</w:t>
      </w:r>
    </w:p>
    <w:p w:rsidR="00376BE4" w:rsidRPr="00333278" w:rsidRDefault="00376BE4" w:rsidP="00D42B33">
      <w:pPr>
        <w:jc w:val="center"/>
        <w:rPr>
          <w:b/>
          <w:sz w:val="24"/>
          <w:szCs w:val="24"/>
        </w:rPr>
      </w:pPr>
      <w:r w:rsidRPr="00333278">
        <w:rPr>
          <w:b/>
          <w:sz w:val="24"/>
          <w:szCs w:val="24"/>
        </w:rPr>
        <w:t xml:space="preserve">PLEASE RSVP to </w:t>
      </w:r>
      <w:r w:rsidRPr="00333278">
        <w:rPr>
          <w:rFonts w:cs="Courier New"/>
          <w:b/>
          <w:color w:val="000000"/>
          <w:sz w:val="24"/>
          <w:szCs w:val="24"/>
        </w:rPr>
        <w:t>nrla-archive@bristol.ac.uk</w:t>
      </w:r>
    </w:p>
    <w:sectPr w:rsidR="00376BE4" w:rsidRPr="00333278" w:rsidSect="008B500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01000003" w:usb1="00000000" w:usb2="00000000" w:usb3="00000000" w:csb0="0001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00"/>
    <w:family w:val="roman"/>
    <w:pitch w:val="variable"/>
    <w:sig w:usb0="01000003" w:usb1="00000000" w:usb2="00000000" w:usb3="00000000" w:csb0="0001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330A"/>
    <w:rsid w:val="000E49FE"/>
    <w:rsid w:val="00155AD1"/>
    <w:rsid w:val="00185CDD"/>
    <w:rsid w:val="001B2A55"/>
    <w:rsid w:val="001B330A"/>
    <w:rsid w:val="00333278"/>
    <w:rsid w:val="00376BE4"/>
    <w:rsid w:val="00380114"/>
    <w:rsid w:val="003F54B2"/>
    <w:rsid w:val="00491E95"/>
    <w:rsid w:val="004C7722"/>
    <w:rsid w:val="004D5FDB"/>
    <w:rsid w:val="004E5CA2"/>
    <w:rsid w:val="005B0EB4"/>
    <w:rsid w:val="00671C16"/>
    <w:rsid w:val="00697B1A"/>
    <w:rsid w:val="006B60D0"/>
    <w:rsid w:val="006E187B"/>
    <w:rsid w:val="006E47B4"/>
    <w:rsid w:val="006F334C"/>
    <w:rsid w:val="0071643E"/>
    <w:rsid w:val="007B7B58"/>
    <w:rsid w:val="008B5004"/>
    <w:rsid w:val="00954C3C"/>
    <w:rsid w:val="00A16D7D"/>
    <w:rsid w:val="00A405B8"/>
    <w:rsid w:val="00AA3BD5"/>
    <w:rsid w:val="00B06D6C"/>
    <w:rsid w:val="00BF2549"/>
    <w:rsid w:val="00C34F55"/>
    <w:rsid w:val="00CC2DDC"/>
    <w:rsid w:val="00D42B33"/>
    <w:rsid w:val="00DD14EF"/>
    <w:rsid w:val="00DE63E4"/>
    <w:rsid w:val="00E8031E"/>
    <w:rsid w:val="00F127B5"/>
    <w:rsid w:val="00F91C4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ordia New"/>
        <w:sz w:val="22"/>
        <w:szCs w:val="28"/>
        <w:lang w:val="en-US" w:eastAsia="en-US" w:bidi="th-TH"/>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30A"/>
    <w:rPr>
      <w:szCs w:val="22"/>
      <w:lang w:val="en-GB"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B330A"/>
    <w:pPr>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rsid w:val="00D42B3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2B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446</Words>
  <Characters>2548</Characters>
  <Application>Microsoft Office Outlook</Application>
  <DocSecurity>0</DocSecurity>
  <Lines>0</Lines>
  <Paragraphs>0</Paragraphs>
  <ScaleCrop>false</ScaleCrop>
  <Company>University of Bristol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INTO THE FUTURE:</dc:title>
  <dc:subject/>
  <dc:creator>drspj</dc:creator>
  <cp:keywords/>
  <dc:description/>
  <cp:lastModifiedBy>iLLuSioN</cp:lastModifiedBy>
  <cp:revision>2</cp:revision>
  <cp:lastPrinted>2012-11-22T15:54:00Z</cp:lastPrinted>
  <dcterms:created xsi:type="dcterms:W3CDTF">2012-11-27T08:07:00Z</dcterms:created>
  <dcterms:modified xsi:type="dcterms:W3CDTF">2012-11-27T08:07:00Z</dcterms:modified>
</cp:coreProperties>
</file>