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mallCaps w:val="0"/>
          <w:color w:val="ff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color w:val="ff0000"/>
          <w:sz w:val="22"/>
          <w:szCs w:val="22"/>
          <w:rtl w:val="0"/>
        </w:rPr>
        <w:t xml:space="preserve">สำนักงาน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5143500</wp:posOffset>
            </wp:positionH>
            <wp:positionV relativeFrom="paragraph">
              <wp:posOffset>-342899</wp:posOffset>
            </wp:positionV>
            <wp:extent cx="571500" cy="571500"/>
            <wp:effectExtent b="0" l="0" r="0" t="0"/>
            <wp:wrapSquare wrapText="bothSides" distB="0" distT="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1748790</wp:posOffset>
            </wp:positionH>
            <wp:positionV relativeFrom="paragraph">
              <wp:posOffset>-302259</wp:posOffset>
            </wp:positionV>
            <wp:extent cx="2463800" cy="187960"/>
            <wp:effectExtent b="0" l="0" r="0" t="0"/>
            <wp:wrapSquare wrapText="bothSides" distB="0" distT="0" distL="114300" distR="11430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7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-342899</wp:posOffset>
            </wp:positionV>
            <wp:extent cx="952500" cy="34290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ff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color w:val="ff0000"/>
          <w:sz w:val="22"/>
          <w:szCs w:val="22"/>
          <w:rtl w:val="0"/>
        </w:rPr>
        <w:t xml:space="preserve">       ศิลปวัฒนธรรม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ff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color w:val="ff0000"/>
          <w:sz w:val="22"/>
          <w:szCs w:val="22"/>
          <w:rtl w:val="0"/>
        </w:rPr>
        <w:t xml:space="preserve">           ร่วมสมัย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u w:val="single"/>
        </w:rPr>
      </w:pPr>
      <w:r w:rsidDel="00000000" w:rsidR="00000000" w:rsidRPr="00000000">
        <w:rPr>
          <w:smallCaps w:val="0"/>
          <w:u w:val="single"/>
          <w:rtl w:val="0"/>
        </w:rPr>
        <w:t xml:space="preserve">ASIATOPIA 6/2004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Program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18 Nov. 2004</w:t>
        <w:tab/>
        <w:tab/>
        <w:t xml:space="preserve">10.00 am – 05.00 pm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Concrete House, Tivanond Rd., ( near Big C Tivanond)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10.00 am</w:t>
        <w:tab/>
        <w:tab/>
        <w:t xml:space="preserve">Welcome by organizer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                     </w:t>
        <w:tab/>
        <w:t xml:space="preserve">ASIATOPIA slide show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10.30 am</w:t>
        <w:tab/>
        <w:tab/>
        <w:t xml:space="preserve">Performance Art in Indonesia: Iwan Wijono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12.00 - 01.00 pm</w:t>
        <w:tab/>
        <w:t xml:space="preserve">Lunch Break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2160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01.00 pm</w:t>
        <w:tab/>
        <w:t xml:space="preserve">Performance Art in Philippines: New World Disorder: Mideo Cruz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03.00 pm</w:t>
        <w:tab/>
        <w:tab/>
        <w:t xml:space="preserve">Introduction to artists works with video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ab/>
        <w:tab/>
        <w:tab/>
        <w:t xml:space="preserve">“Performance and Science” Austrian Artists :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Karl Bruckschwaiger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05.00 pm </w:t>
        <w:tab/>
        <w:tab/>
        <w:t xml:space="preserve">Break / Setup for the party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06.30 pm</w:t>
        <w:tab/>
        <w:tab/>
        <w:t xml:space="preserve">Reception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19 Nov. 2004</w:t>
        <w:tab/>
        <w:tab/>
        <w:t xml:space="preserve">04.00 pm – 09.00 pm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Bangkok Art Center Site, Patumwan Intersection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04.00 pm</w:t>
        <w:tab/>
        <w:tab/>
        <w:t xml:space="preserve">Iwan Wijono: Intervention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ab/>
        <w:tab/>
        <w:tab/>
        <w:t xml:space="preserve">Gertrude Moser-Wagner: Intervention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ab/>
        <w:tab/>
        <w:tab/>
        <w:t xml:space="preserve">Karl Bruckschwaiger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06.30 pm</w:t>
        <w:tab/>
        <w:tab/>
        <w:t xml:space="preserve">Bangladesh Band” on stage in the park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08.00 pm</w:t>
        <w:tab/>
        <w:tab/>
        <w:t xml:space="preserve">Vasan sittiket: contemporary Shadow Play, Act 1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20 Nov. 2004</w:t>
        <w:tab/>
        <w:tab/>
        <w:t xml:space="preserve">06.00 pm – 09.00 pm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Bangkok Art Center Site, Patumwan Intersection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06.00 pm</w:t>
        <w:tab/>
        <w:tab/>
        <w:t xml:space="preserve">Miedeo Cruz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06.40 pm</w:t>
        <w:tab/>
        <w:tab/>
        <w:t xml:space="preserve">Valerian Maly  &amp; Klara Schillger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07.20 pm </w:t>
        <w:tab/>
        <w:tab/>
        <w:t xml:space="preserve">Adina Bar-On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ab/>
        <w:tab/>
        <w:tab/>
        <w:t xml:space="preserve">Julie Andree T. &amp; Dominic Gagnon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08.00 pm</w:t>
        <w:tab/>
        <w:tab/>
        <w:t xml:space="preserve">Vasan sittiket: contemporary Shadow Play, Act 2, 3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21 Nov. 2004</w:t>
        <w:tab/>
        <w:tab/>
        <w:t xml:space="preserve">03.00 pm – 08.00 pm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Concrete House, Tivanond Rd., ( near Big C Tivanond)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04.30 pm</w:t>
        <w:tab/>
        <w:tab/>
        <w:t xml:space="preserve">Adina Bar-On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05.30 pm</w:t>
        <w:tab/>
        <w:tab/>
        <w:t xml:space="preserve">Khairuddin Hori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06.00 pm</w:t>
        <w:tab/>
        <w:tab/>
        <w:t xml:space="preserve">Rolf Hinterecker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07.00 pm</w:t>
        <w:tab/>
        <w:tab/>
        <w:t xml:space="preserve">Sabine Marte</w:t>
      </w:r>
    </w:p>
    <w:sectPr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rFonts w:ascii="Tahoma" w:cs="Tahoma" w:eastAsia="Tahoma" w:hAnsi="Tahoma"/>
      <w:b w:val="1"/>
      <w:smallCaps w:val="0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rFonts w:ascii="Tahoma" w:cs="Tahoma" w:eastAsia="Tahoma" w:hAnsi="Tahoma"/>
      <w:b w:val="1"/>
      <w:smallCaps w:val="0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rFonts w:ascii="Tahoma" w:cs="Tahoma" w:eastAsia="Tahoma" w:hAnsi="Tahoma"/>
      <w:smallCaps w:val="0"/>
      <w:u w:val="single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