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เอเชียโทเปีย 5/2546</w:t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sz w:val="32"/>
          <w:szCs w:val="32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vertAlign w:val="baseline"/>
              <w:rtl w:val="0"/>
            </w:rPr>
            <w:t xml:space="preserve">เทศกาลศิลปะแสดงสดนานาชาติ แห่งประเทศไทย ครั้งที่ </w:t>
          </w:r>
        </w:sdtContent>
      </w:sdt>
      <w:r w:rsidDel="00000000" w:rsidR="00000000" w:rsidRPr="00000000">
        <w:rPr>
          <w:rFonts w:ascii="Tahoma" w:cs="Tahoma" w:eastAsia="Tahoma" w:hAnsi="Tahoma"/>
          <w:sz w:val="32"/>
          <w:szCs w:val="32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03">
      <w:pPr>
        <w:jc w:val="center"/>
        <w:rPr>
          <w:rFonts w:ascii="Tahoma" w:cs="Tahoma" w:eastAsia="Tahoma" w:hAnsi="Tahoma"/>
          <w:sz w:val="36"/>
          <w:szCs w:val="36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36"/>
          <w:szCs w:val="36"/>
          <w:vertAlign w:val="baseline"/>
          <w:rtl w:val="0"/>
        </w:rPr>
        <w:t xml:space="preserve">10-23</w:t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6"/>
              <w:szCs w:val="36"/>
              <w:vertAlign w:val="baseline"/>
              <w:rtl w:val="0"/>
            </w:rPr>
            <w:t xml:space="preserve"> พฤศจิกายน </w:t>
          </w:r>
        </w:sdtContent>
      </w:sdt>
      <w:r w:rsidDel="00000000" w:rsidR="00000000" w:rsidRPr="00000000">
        <w:rPr>
          <w:rFonts w:ascii="Tahoma" w:cs="Tahoma" w:eastAsia="Tahoma" w:hAnsi="Tahoma"/>
          <w:sz w:val="36"/>
          <w:szCs w:val="36"/>
          <w:vertAlign w:val="baseline"/>
          <w:rtl w:val="0"/>
        </w:rPr>
        <w:t xml:space="preserve">2546</w:t>
      </w:r>
    </w:p>
    <w:p w:rsidR="00000000" w:rsidDel="00000000" w:rsidP="00000000" w:rsidRDefault="00000000" w:rsidRPr="00000000" w14:paraId="00000004">
      <w:pPr>
        <w:jc w:val="center"/>
        <w:rPr>
          <w:rFonts w:ascii="Tahoma" w:cs="Tahoma" w:eastAsia="Tahoma" w:hAnsi="Tahoma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</w:rPr>
        <w:drawing>
          <wp:inline distB="0" distT="0" distL="114300" distR="114300">
            <wp:extent cx="5367655" cy="3581400"/>
            <wp:effectExtent b="0" l="0" r="0" t="0"/>
            <wp:docPr id="102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67655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97"/>
        <w:jc w:val="right"/>
        <w:rPr>
          <w:rFonts w:ascii="Tahoma" w:cs="Tahoma" w:eastAsia="Tahoma" w:hAnsi="Tahoma"/>
          <w:i w:val="0"/>
          <w:sz w:val="18"/>
          <w:szCs w:val="18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18"/>
              <w:szCs w:val="18"/>
              <w:vertAlign w:val="baseline"/>
              <w:rtl w:val="0"/>
            </w:rPr>
            <w:t xml:space="preserve">การแสดง </w:t>
          </w:r>
        </w:sdtContent>
      </w:sdt>
      <w:r w:rsidDel="00000000" w:rsidR="00000000" w:rsidRPr="00000000">
        <w:rPr>
          <w:rFonts w:ascii="Tahoma" w:cs="Tahoma" w:eastAsia="Tahoma" w:hAnsi="Tahoma"/>
          <w:i w:val="1"/>
          <w:sz w:val="18"/>
          <w:szCs w:val="18"/>
          <w:vertAlign w:val="baseline"/>
          <w:rtl w:val="0"/>
        </w:rPr>
        <w:t xml:space="preserve">“</w:t>
      </w:r>
      <w:r w:rsidDel="00000000" w:rsidR="00000000" w:rsidRPr="00000000">
        <w:rPr>
          <w:i w:val="1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i w:val="1"/>
          <w:sz w:val="18"/>
          <w:szCs w:val="18"/>
          <w:vertAlign w:val="baseline"/>
          <w:rtl w:val="0"/>
        </w:rPr>
        <w:t xml:space="preserve">Black Market Meeting in Bangkok” </w:t>
      </w: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18"/>
              <w:szCs w:val="18"/>
              <w:vertAlign w:val="baseline"/>
              <w:rtl w:val="0"/>
            </w:rPr>
            <w:t xml:space="preserve">โดยศิลปินกลุ่ม Bl</w:t>
          </w:r>
        </w:sdtContent>
      </w:sdt>
      <w:r w:rsidDel="00000000" w:rsidR="00000000" w:rsidRPr="00000000">
        <w:rPr>
          <w:rFonts w:ascii="Tahoma" w:cs="Tahoma" w:eastAsia="Tahoma" w:hAnsi="Tahoma"/>
          <w:i w:val="1"/>
          <w:sz w:val="18"/>
          <w:szCs w:val="18"/>
          <w:vertAlign w:val="baseline"/>
          <w:rtl w:val="0"/>
        </w:rPr>
        <w:t xml:space="preserve">ack Market International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97"/>
        <w:jc w:val="right"/>
        <w:rPr>
          <w:rFonts w:ascii="Tahoma" w:cs="Tahoma" w:eastAsia="Tahoma" w:hAnsi="Tahoma"/>
          <w:sz w:val="18"/>
          <w:szCs w:val="18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18"/>
              <w:szCs w:val="18"/>
              <w:vertAlign w:val="baseline"/>
              <w:rtl w:val="0"/>
            </w:rPr>
            <w:t xml:space="preserve">21 พฤศจิกายน 2545, เอเชียโทเปีย ครั้งที่ 4/2002, สวนสันติไชยปราการ, ถนนพระอาทิตย์, บางลำพู,กรุงเทพฯ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จัดโดย</w:t>
      </w:r>
    </w:p>
    <w:p w:rsidR="00000000" w:rsidDel="00000000" w:rsidP="00000000" w:rsidRDefault="00000000" w:rsidRPr="00000000" w14:paraId="0000000F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ศูนย์บ้านตึก, มูลนิธิเอ็มพาวเวอร์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โดยได้รับความร่วมมือ และสนับสนุนบางส่วนจาก</w:t>
      </w:r>
    </w:p>
    <w:p w:rsidR="00000000" w:rsidDel="00000000" w:rsidP="00000000" w:rsidRDefault="00000000" w:rsidRPr="00000000" w14:paraId="00000013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สำนักงานศิลปวัฒนธรรมร่วมสมัย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, </w:t>
      </w: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กระทรวงวัฒนธรรม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สมาคมฝรั่งเศส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สถาบันเกอเธ่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หอศิลปพีระศรี และ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หอศิลปมหาวิทยาลัยเชียงใหม่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เอเชียโทเปีย 5/2546</w:t>
      </w:r>
    </w:p>
    <w:p w:rsidR="00000000" w:rsidDel="00000000" w:rsidP="00000000" w:rsidRDefault="00000000" w:rsidRPr="00000000" w14:paraId="00000021">
      <w:pPr>
        <w:jc w:val="center"/>
        <w:rPr>
          <w:rFonts w:ascii="Tahoma" w:cs="Tahoma" w:eastAsia="Tahoma" w:hAnsi="Tahoma"/>
          <w:sz w:val="32"/>
          <w:szCs w:val="32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vertAlign w:val="baseline"/>
              <w:rtl w:val="0"/>
            </w:rPr>
            <w:t xml:space="preserve">เทศกาลศิลปะแสดงสดนานาชาติ แห่งประเทศไทย ครั้งที่ </w:t>
          </w:r>
        </w:sdtContent>
      </w:sdt>
      <w:r w:rsidDel="00000000" w:rsidR="00000000" w:rsidRPr="00000000">
        <w:rPr>
          <w:rFonts w:ascii="Tahoma" w:cs="Tahoma" w:eastAsia="Tahoma" w:hAnsi="Tahoma"/>
          <w:sz w:val="32"/>
          <w:szCs w:val="32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22">
      <w:pPr>
        <w:jc w:val="center"/>
        <w:rPr>
          <w:rFonts w:ascii="Tahoma" w:cs="Tahoma" w:eastAsia="Tahoma" w:hAnsi="Tahoma"/>
          <w:sz w:val="36"/>
          <w:szCs w:val="36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36"/>
          <w:szCs w:val="36"/>
          <w:vertAlign w:val="baseline"/>
          <w:rtl w:val="0"/>
        </w:rPr>
        <w:t xml:space="preserve">10-23</w:t>
      </w:r>
      <w:sdt>
        <w:sdtPr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6"/>
              <w:szCs w:val="36"/>
              <w:vertAlign w:val="baseline"/>
              <w:rtl w:val="0"/>
            </w:rPr>
            <w:t xml:space="preserve"> พฤศจิกายน </w:t>
          </w:r>
        </w:sdtContent>
      </w:sdt>
      <w:r w:rsidDel="00000000" w:rsidR="00000000" w:rsidRPr="00000000">
        <w:rPr>
          <w:rFonts w:ascii="Tahoma" w:cs="Tahoma" w:eastAsia="Tahoma" w:hAnsi="Tahoma"/>
          <w:sz w:val="36"/>
          <w:szCs w:val="36"/>
          <w:vertAlign w:val="baseline"/>
          <w:rtl w:val="0"/>
        </w:rPr>
        <w:t xml:space="preserve">2546</w:t>
      </w:r>
    </w:p>
    <w:p w:rsidR="00000000" w:rsidDel="00000000" w:rsidP="00000000" w:rsidRDefault="00000000" w:rsidRPr="00000000" w14:paraId="00000023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จัดโดย</w:t>
      </w:r>
    </w:p>
    <w:p w:rsidR="00000000" w:rsidDel="00000000" w:rsidP="00000000" w:rsidRDefault="00000000" w:rsidRPr="00000000" w14:paraId="00000026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ศูนย์บ้านตึก, มูลนิธิเอ็มพาวเวอร์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โดยได้รับความร่วมมือ และสนับสนุนบางส่วนจาก</w:t>
      </w:r>
    </w:p>
    <w:p w:rsidR="00000000" w:rsidDel="00000000" w:rsidP="00000000" w:rsidRDefault="00000000" w:rsidRPr="00000000" w14:paraId="0000002A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สำนักงานศิลปวัฒนธรรมร่วมสมัย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, </w:t>
      </w:r>
      <w:sdt>
        <w:sdtPr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กระทรวงวัฒนธรรม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สมาคมฝรั่งเศส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สถาบันเกอเธ่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หอศิลปพีระศรี และ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หอศิลปมหาวิทยาลัยเชียงใหม่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คณะทำงาน</w:t>
      </w:r>
    </w:p>
    <w:p w:rsidR="00000000" w:rsidDel="00000000" w:rsidP="00000000" w:rsidRDefault="00000000" w:rsidRPr="00000000" w14:paraId="00000032">
      <w:pPr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                                    จุมพล อภิสุข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</w:r>
      <w:sdt>
        <w:sdtPr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อำนวยการ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                             นพวรรณ สิริเวชกุล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</w:r>
      <w:sdt>
        <w:sdtPr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ผู้จัดการ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/</w:t>
      </w:r>
      <w:sdt>
        <w:sdtPr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ประชาสัมพันธ์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                        ไพศาล เปลี่ยนบางช้าง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</w:r>
      <w:sdt>
        <w:sdtPr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เทคนิค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                                   ถนอม ชาภักดี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</w:r>
      <w:sdt>
        <w:sdtPr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รายการแสดง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                             พดุงศักด์ คชสำโรง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</w:r>
      <w:sdt>
        <w:sdtPr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ประสานงาน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(</w:t>
      </w:r>
      <w:sdt>
        <w:sdtPr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เชียงใหม่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7">
      <w:pPr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                                  จันทวิภา อภิสุข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</w:r>
      <w:sdt>
        <w:sdtPr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บริหาร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                                  จันทร ช่วงอรุณ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</w:r>
      <w:sdt>
        <w:sdtPr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ผู้ช่วยสำนักงาน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ผู้สนับสนุนหลัก</w:t>
      </w:r>
    </w:p>
    <w:p w:rsidR="00000000" w:rsidDel="00000000" w:rsidP="00000000" w:rsidRDefault="00000000" w:rsidRPr="00000000" w14:paraId="0000003C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มูลนิธิร้อกกี้เฟลเลอร์ (ประเทศไทย/เอเชียอาคเนย์)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Tahoma" w:cs="Tahoma" w:eastAsia="Tahoma" w:hAnsi="Tahoma"/>
          <w:sz w:val="32"/>
          <w:szCs w:val="32"/>
          <w:vertAlign w:val="baseline"/>
        </w:rPr>
      </w:pPr>
      <w:sdt>
        <w:sdtPr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vertAlign w:val="baseline"/>
              <w:rtl w:val="0"/>
            </w:rPr>
            <w:t xml:space="preserve">สำนักงาน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มูลนิธิเอ็มพาวเวอร์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ศูนย์บ้านตึก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57/60</w:t>
      </w:r>
      <w:sdt>
        <w:sdtPr>
          <w:tag w:val="goog_rdk_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ถนนติวานนท์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ต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</w:r>
      <w:sdt>
        <w:sdtPr>
          <w:tag w:val="goog_rdk_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ตลาดขวัญ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, </w:t>
      </w:r>
      <w:sdt>
        <w:sdtPr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นนทบุรี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11000</w:t>
      </w:r>
    </w:p>
    <w:p w:rsidR="00000000" w:rsidDel="00000000" w:rsidP="00000000" w:rsidRDefault="00000000" w:rsidRPr="00000000" w14:paraId="00000046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โทร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      +66-2526-8311</w:t>
      </w:r>
    </w:p>
    <w:p w:rsidR="00000000" w:rsidDel="00000000" w:rsidP="00000000" w:rsidRDefault="00000000" w:rsidRPr="00000000" w14:paraId="00000047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แฟกซ์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 xml:space="preserve">  +66-2526-3294</w:t>
      </w:r>
    </w:p>
    <w:p w:rsidR="00000000" w:rsidDel="00000000" w:rsidP="00000000" w:rsidRDefault="00000000" w:rsidRPr="00000000" w14:paraId="00000048">
      <w:pPr>
        <w:jc w:val="center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อีเมล์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:     concretehouse@empowerfoundation.org</w:t>
      </w:r>
    </w:p>
    <w:p w:rsidR="00000000" w:rsidDel="00000000" w:rsidP="00000000" w:rsidRDefault="00000000" w:rsidRPr="00000000" w14:paraId="00000049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เอเชียโทเปีย 5/2546</w:t>
      </w:r>
    </w:p>
    <w:p w:rsidR="00000000" w:rsidDel="00000000" w:rsidP="00000000" w:rsidRDefault="00000000" w:rsidRPr="00000000" w14:paraId="00000052">
      <w:pPr>
        <w:pStyle w:val="Heading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ความเป็นมา</w:t>
      </w:r>
    </w:p>
    <w:p w:rsidR="00000000" w:rsidDel="00000000" w:rsidP="00000000" w:rsidRDefault="00000000" w:rsidRPr="00000000" w14:paraId="00000054">
      <w:pPr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เทศกาลนานาชาติศิลปะแสดงสด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“</w:t>
      </w:r>
      <w:sdt>
        <w:sdtPr>
          <w:tag w:val="goog_rdk_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เอเชียโทเปีย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” </w:t>
      </w:r>
      <w:sdt>
        <w:sdtPr>
          <w:tag w:val="goog_rdk_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ดำเนินการมาปีนี้เป็นครั้งที่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5</w:t>
      </w:r>
      <w:sdt>
        <w:sdtPr>
          <w:tag w:val="goog_rdk_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โดยได้จัดขึ้นครั้งแรก เมื่อ ปี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2541</w:t>
      </w:r>
      <w:sdt>
        <w:sdtPr>
          <w:tag w:val="goog_rdk_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จนบัดนี้ คณะผู้จัดเทศกาล ได้เชิญศิลปินที่มีชื่อเสียงระดับนานาชาติ มาแสดงในประเทศไทยรวมทั้งสิ้น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102 </w:t>
      </w:r>
      <w:sdt>
        <w:sdtPr>
          <w:tag w:val="goog_rdk_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คน รวมการแสดง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130 </w:t>
      </w:r>
      <w:sdt>
        <w:sdtPr>
          <w:tag w:val="goog_rdk_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การแสดง จนทำให้เทศกาลเอเชียโทเปีย เป็นเทศกาลศิลปะแสดงสด ที่สำคัญเทศกาลหนึ่งในเครือข่ายศิลปะแสดงสดนานาชาติ และใหญ่เป็นอันดับ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2 </w:t>
      </w:r>
      <w:sdt>
        <w:sdtPr>
          <w:tag w:val="goog_rdk_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ในทวีปเอเชีย  ซึ่งได้รับการประกาศให้ในเครือข่ายอินเตอร์เน็ตศิลปะแสดงสดนานาชาติ และเครือข่ายที่สำคัญ ๆ ของโลก ได้รับการถ่ายทอดผ่านสถานีวิทยุ บีบีซี และอินเตอร์เน็ต-ทีวี ของซุปเปอร์แชนแนล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, </w:t>
      </w:r>
      <w:sdt>
        <w:sdtPr>
          <w:tag w:val="goog_rdk_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ตีพิมพ์เรื่องราว ในนิตยสารเอเชียวีคส์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, </w:t>
      </w:r>
      <w:sdt>
        <w:sdtPr>
          <w:tag w:val="goog_rdk_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เอเชียอาร์ต นิวส์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, </w:t>
      </w:r>
      <w:sdt>
        <w:sdtPr>
          <w:tag w:val="goog_rdk_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อาร์ท อิน อเมริกา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, </w:t>
      </w:r>
      <w:sdt>
        <w:sdtPr>
          <w:tag w:val="goog_rdk_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เอเชียวอลสตีทเจอร์นัล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, </w:t>
      </w:r>
      <w:sdt>
        <w:sdtPr>
          <w:tag w:val="goog_rdk_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และรวมทั้งหนังสือพิมพ์ภาษาอังกฤษในประเทศไทย คือ บางกอกโพสต์ และเดอะ เนชั่น บางกอกเมโทร และหนังสือพิมพ์ นิตยสารภาษาไทยในประเทศ รวมทั้งโทรทัศน์ อีกเป็นต้น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นอกจากนั้น เอเชียโทเปีย ซึ่งถือว่าเป็นสถาบันที่รวบรวมศิลปินที่ทำงานแสดงสดในเอเชีย โดยเฉพาะในกลุ่มอาเซี่ยน จึงทำให้มีโอกาสเป็นผู้แนะนำศิลปิน ไทย และภูมิภาค ไปสู่เทศกาลศิลปะนานาชาติหลายแห่ง เช่น เทศกาลศิลปะธรรมชาติ เมืองกองจู เกาหลี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(YATOO and Nine Dragon Head Festival), </w:t>
      </w:r>
      <w:sdt>
        <w:sdtPr>
          <w:tag w:val="goog_rdk_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เทศกาลศิลปะแสดงสดนานาชาติแห่งญี่ปุ่น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(</w:t>
      </w:r>
      <w:sdt>
        <w:sdtPr>
          <w:tag w:val="goog_rdk_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นิพาฟ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), </w:t>
      </w:r>
      <w:sdt>
        <w:sdtPr>
          <w:tag w:val="goog_rdk_6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เทศกาลศิลปะนานาชาติแห่งเมืองควีเบค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, </w:t>
      </w:r>
      <w:sdt>
        <w:sdtPr>
          <w:tag w:val="goog_rdk_6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เทศกาลศิลปะเอเชียกรุงเบอร์ลิน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, </w:t>
      </w:r>
      <w:sdt>
        <w:sdtPr>
          <w:tag w:val="goog_rdk_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และในกลุ่มประเทศยุโรปตะวันออก อีกหลายครั้ง รวมถึงออสเตรีย ฮังการี เชก รีพับบลิก โปแลนด์ และอีกหลายเทศกาลในประเทศอังกฤษ สเปน และอิตาลี ฯลฯ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การจัดอบรมปฏิบัติการ ศิลปะแสดงสด ที่จัดขึ้นเป็นประจำก่อน หรือหลังเทศกาล ทำให้นักศึกษาศิลปะและผู้สนใจ มีโอกาสได้สัมผัส เรียนรู้โดยตรงจากศิลปินนานาชาติที่มีประสบการณ์ ทำให้ ทุกวันนี้ ศิลปะสาขาแสดงสด เป็นที่รู้จักและยอมรับกว้างขวางขึ้น โดยอาจจะได้รับการบรรจุเป็นหลักสูตรการเรียนศิลปะวิชาหนึ่ง ในมหาวิทยาลัยศิลปากร เร็ว ๆนี้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ศิลปะแสดงสด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(Performance Art) </w:t>
      </w:r>
      <w:sdt>
        <w:sdtPr>
          <w:tag w:val="goog_rdk_6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ได้รับการพัฒนาขึ้นมาจนเป็นที่แพร่หลาย ในทศวรรษที่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1970</w:t>
      </w:r>
      <w:sdt>
        <w:sdtPr>
          <w:tag w:val="goog_rdk_7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นั้น แต่ก่อนถือเป็น การทดลองทำงานนอกกรอบศิลปะ ที่อาจเรียกกันว่า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Action, Situation, Abstract Drama, Abstract Poetry, Action Poetry </w:t>
      </w:r>
      <w:sdt>
        <w:sdtPr>
          <w:tag w:val="goog_rdk_7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และเกิดการทำงานที่เรียกว่า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Happening </w:t>
      </w:r>
      <w:sdt>
        <w:sdtPr>
          <w:tag w:val="goog_rdk_7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ในทศวรรษ 50-60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</w:t>
      </w:r>
      <w:sdt>
        <w:sdtPr>
          <w:tag w:val="goog_rdk_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อย่างไรก็ตาม เมื่อการทดลองเริ่มแพร่หลายซึ่งมี กวี นักดนตรี นักแสดงละครเวที ตลอดจนศิลปินสมัยใหม่ ร่วมกันทดลองอย่างคึกคัก และดำเนินมาสู่ทศวรรษที่ 70 การทำงานของกลุ่มศิลปินนิวยอร์ค ที่รู้จักกันในนาม ฟลุกซุส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(Fluxus) </w:t>
      </w:r>
      <w:sdt>
        <w:sdtPr>
          <w:tag w:val="goog_rdk_7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ซึ่งเป็นชื่อวารสาร ที่ตีพิมพ์โดยกลุ่มศิลปินนิวยอร์ค ประกอบด้วยนักดนตรี นักเขียน กวี โดยมีผู้นำแนวความคิดจาก จอห์น เคจ (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John Cage)</w:t>
      </w:r>
      <w:sdt>
        <w:sdtPr>
          <w:tag w:val="goog_rdk_7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ปรมาจารณ์ด้านดนตรีร่วมสมัย ในเวลาเดียวกัน ก็เกิดการทำงานแนว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“</w:t>
      </w:r>
      <w:sdt>
        <w:sdtPr>
          <w:tag w:val="goog_rdk_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แสดงสด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” </w:t>
      </w:r>
      <w:sdt>
        <w:sdtPr>
          <w:tag w:val="goog_rdk_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เช่นนี้ แพร่หลายในยุโรป ลาตินอเมริกา และเอเชีย โดยเฉพาะที่ ญี่ปุ่น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/</w:t>
      </w:r>
      <w:sdt>
        <w:sdtPr>
          <w:tag w:val="goog_rdk_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โอซาก้า การติดต่อแลกเปลี่ยนกันระหว่างกลุ่มศิลปินในยุโรป และอเมริกา ซึ่งนาน ๆครั้งก็จะมีคำประกาศ และจดหมายข่าว จากญี่ปุ่น และจากเม็กซิโก ฯลฯ ทำให้ผู้ติดตามศึกษา ศิลปะแขนงนี้ ได้ทราบถึงแนวคิดร่วมสมัยที่แพร่กระจายไปในทุกภูมิภาคของโลก ผ่านวารสาร ฟลุกซุส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จนกระทั่ง ทศวรรษ 1980 ที่คำว่า เพอร์ฟอร์แม้นส์ อาร์ต เริ่มกล่าวถึงมากขึ้น และกลายเป็นแขนงศิลปะที่เริ่มลงหลักปักฐาน มีการค้นคว้าเชิงวิชาการ มีการก่อตั้งศูนย์ศิลปะแสดงสด และหอสมุด ขึ้นหลายแห่งในยุโรป อเมริกา และออสเตรเลีย ทำให้มีการจัดเทศกาลขึ้นอย่างต่อเนื่องในยุโรป จนกระทั่งค่ายสังคมนิยมในยุโรปตะวันออก ล่มสลาย ซึ่งทำให้พบว่ามีศิลปินจากฝั่งตะวันออกมากมายนิยมชมชอบการทำงานแขนงแสดงสด ซึ่งถือเป็นระยะเวลาการขยายตัวที่รวดเร็วของชุมชนศิลปแสดง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ในระยะทศวรรษ 90 ศิลปะมีเดีย เช่น วิดีโอ ภาพถ่าย เสียง การฉายภาพต่าง ๆ ได้รับความสนใจมากขึ้น ศิลปินแสดงสดจำนวนหนึ่ง พัฒนาการทำงานของตนเข้าผสมผสานกับงานมีเดียต่าง ๆ ทำให้งานแสดงสดเกิดแนวการสร้างงานที่หลากหลายออกไป เช่นการแสดงเพื่อวิดีโอ เพื่อการบันทึกภาพนิ่ง การฉายภาพและสี ทำให้ขอบเขตุของศิลปะบนฐานเวลา ขยายแนวของตนไปสู่ขอบเขตุงานในฐานอื่น ๆ เช่น ศิลปะที่ใช้ฐานพื้นที่ ศิลปะที่ใช้ฐานสถานะการณ์ และสภาพแวดล้อม หรือเทคโนโลยี่ จนกระทั่ง ถึงแนววรรณศิลป และฐานภาษา เป็นต้น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การจัดเทศกาลศิลปะ ที่ดำเนินการโดยศิลปิน ซึ่งเป็นเทศกาลที่มีขนาดเล็ก ใช้งบประมาณน้อย มีลักษณะชุมชน มีความคล่องตัวในการทำงานสูง เกิดผลดีต่อการทำงานในเชิงลึก เปิดโอกาสให้คนรุ่นใหม่ และการทดลองที่เสี่ยงต่อความล้มเหลว ซึ่งเทศกาลศิลปะขนาดใหญ่ จัดโดยองค์กรหรือสถาบันอย่างเป็นทางการ อาจจะไม่มีความคล่องตัวได้ถึงขนาดนั้น เอเชียโทเปีย เป็นเทศกาลศิลปะที่ดำเนินงานโดยศิลปิน เพื่อศิลปิน ในทำนองเดียวกันนี้ หากแต่ว่าในประเทศไทยยังไม่เคยมีเทศกาลศิลปะนานาชาติอย่างต่อเนื่องเช่นนี้มาก่อน เอเชียโทเปีย จึงเป็นเทศกาลศิลปะร่วมสมัยนานาชาติเทศกาลเดียวในประเทศไทย ซึ่งทำให้ภาพของเอเชียโทเปียดูใหญ่เกินความเป็นจริง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สถานการณ์ เอเชีย 2546 </w:t>
      </w:r>
    </w:p>
    <w:p w:rsidR="00000000" w:rsidDel="00000000" w:rsidP="00000000" w:rsidRDefault="00000000" w:rsidRPr="00000000" w14:paraId="00000063">
      <w:pPr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การเคลื่อนไหวของศิลปินแสดงสด ในเอเชียได้ดำเนินมาอย่างคึกคัก นับตั้งแต่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NIPAF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Nippon International Performance Art Festival –</w:t>
      </w:r>
      <w:sdt>
        <w:sdtPr>
          <w:tag w:val="goog_rdk_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ญี่ปุ่น) เริ่มเทศกาลประจำปีขึ้นครั้งแรก ในปี 1993 (2536) และได้เติบใหญ่ขึ้น จนขยายเป็น 2 ครั้งต่อปี ตั้งแต่ปี 1997 (2540) และได้เป็นแรงบันดาลใจให้กับศิลปินในประเทศอื่น ริเริ่มขึ้น โดยอาศัยบทเรียนและเครือข่ายของ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NIPAF </w:t>
      </w:r>
      <w:sdt>
        <w:sdtPr>
          <w:tag w:val="goog_rdk_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ในระยะแรก ๆ เช่น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PIPAF </w:t>
      </w:r>
      <w:sdt>
        <w:sdtPr>
          <w:tag w:val="goog_rdk_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(ฟิลิปปินส์),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JIPAF </w:t>
      </w:r>
      <w:sdt>
        <w:sdtPr>
          <w:tag w:val="goog_rdk_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(อินโดนีเซีย),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TIPAF </w:t>
      </w:r>
      <w:sdt>
        <w:sdtPr>
          <w:tag w:val="goog_rdk_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(ไต้หวัน) รวมทั้ง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ODPAF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(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One Day Performance Art Festival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–</w:t>
      </w:r>
      <w:sdt>
        <w:sdtPr>
          <w:tag w:val="goog_rdk_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เกาหลี), เทศกาลศิลปแสดงสดฮ่องกง-มาเก้า และรวมทั้ง เอเชียโทเปีย ในประเทศไทย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ในปี 2546 นี้ เทศกาล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NIPAF </w:t>
      </w:r>
      <w:sdt>
        <w:sdtPr>
          <w:tag w:val="goog_rdk_9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ครั้งที่ 10 เมื่อมีนาคม 2546 มีขึ้นใน 5 เมืองในญี่ปุ่น โดยมีศิลปินกว่า 20 คนจากนานาประเทศ,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PIPAF </w:t>
      </w:r>
      <w:sdt>
        <w:sdtPr>
          <w:tag w:val="goog_rdk_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ครั้งที่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3 </w:t>
      </w:r>
      <w:sdt>
        <w:sdtPr>
          <w:tag w:val="goog_rdk_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ในฟิลิปปินส์ จัดขึ้นที่ มนิลา ในเดือน พฤษภาคม 2546, สิงคโปร์ แม้จะเป็นประเทศที่มีนโยบายเข้มงวดกับการแสดงสดในที่สาธารณะ แต่ปีนี้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Substation </w:t>
      </w:r>
      <w:sdt>
        <w:sdtPr>
          <w:tag w:val="goog_rdk_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ศูนย์ศิลปะที่รัฐบาลให้การสนับสนุน จะจัดเทศกาลศิลปะแสดงสดขึ้นเป็นครั้งแรก ต้นเดือนธันวาคม 2546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อินโดนีเซีย เมืองบันดุง และจอร์คจาการ์ต้า ถือเป็นสวรรค์ของศิลปะร่วมสมัย แม้ว่าภาวะทางการเมืองและเศรษฐกิจ ทำให้เทศกาลหลายเทศกาลต้องระงับไป แต่การเคลื่อนไหวของศิลปินกลุ่มบันดุง ร่วมกับจอร์คจาการ์ต้า สร้างเทศกาลเล็ก ๆที่เขาเรียกว่า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“</w:t>
      </w:r>
      <w:sdt>
        <w:sdtPr>
          <w:tag w:val="goog_rdk_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ปฏิสัมพันธ์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”</w:t>
      </w:r>
      <w:sdt>
        <w:sdtPr>
          <w:tag w:val="goog_rdk_9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ที่ต่อเนื่องยาวนานกว่า 6 เดือน ในขณะที่มีกลุ่มศิลปินข้ามประเทศบางกลุ่ม พยายามจัดงานแลกเปลี่ยนกันเองขึ้นมา เช่นการแลกเปลี่ยนระหว่างกลุ่มศิลปิน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Artists Village </w:t>
      </w:r>
      <w:sdt>
        <w:sdtPr>
          <w:tag w:val="goog_rdk_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ของสิงคโปร์ กับกลุ่มศิลปินในจอร์คจาการ์ต้า และฟิลิปปินส์ ขึ้นในระหว่างเดือน มิถุนายน-ตุลาคม ปีนี้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9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เวียดนาม แม้จะเป็นไม่ใช่ประเทศร่ำรวย แต่วงการศิลปะของเวียดนาม นับว่าอยู่แนวหน้าของเอเชีย ชุมชนศิลปินที่มีสมาชิกมากกว่า 20,000 คนทั่วประเทศ และมีพิพิธภัณฑ์ศิลปะของรัฐ กว่า 20 แห่งทั่วประเทศ และเมื่อปีที่ผ่านมา 2545 พิพิธภัณฑ์ศิลปะร่วมสมัย แห่งใหม่ของกรุงฮานอยเพิ่งสร้างเสร็จ และได้ส่งเสริมศิลปะแสดงสดอย่างเอาจริงเอาจัง รวมทั้งประเทศจีน ที่แม้จะมีข้อจำกัดมากมายทางด้านการส่งเสริมจากรัฐบาล แต่ศิลปินจีน ก็ได้รับการสนับสนุนบางครั้งจากสถาบันนานาชาติและเอกชน ให้จัดเทศกาลศิลปะแสดงสดขึ้นในหัวเมืองต่าง ๆ เช่นที่ปักกิ่ง, เซี่ยงไฮ้, กวางเจา, ซานดู, คุนหมิง และเชียงรุ่ง ฯลฯ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9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ประเทศเกาหลีใต้ เป็นอีกประเทศหนึ่งที่ศิลปินได้รับการสนับสนุนให้จัดเทศกาล ทั้งขนาดใหญ่-เล็ก มากมายในแต่ละปี ในปี 2545 เพียงปีเดียว ศิลปินแสดงสดของไทยได้รับเชิญให้เดินทางไปร่วมเทศกาลศิลปะแสดงสด ถึง 3 เทศกาล ของเมืองต่าง ๆ หลายเมือง เทศกาลศิลปะแสดงสดแห่งเมืองปูซาน ก็ถือเป็นเทศกาลกลางแจ้งที่ยิ่งใหญ่แห่งหนึ่งในเอเชีย เกาหลีมีศิลปินแสดงสดที่ยิ่งใหญ่หลายคน ในปี 2546 นี้ เทศกาลศิลปะธรรมชาติ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YATOO </w:t>
      </w:r>
      <w:sdt>
        <w:sdtPr>
          <w:tag w:val="goog_rdk_10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จะครบวาระที่ 5 (สองปีครั้ง) ซึ่งคาดว่าจะมีศิลปินนานาชาติ เข้าร่วมกว่า 70 คน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เอเชียโทเปีย 5/2546</w:t>
      </w:r>
    </w:p>
    <w:p w:rsidR="00000000" w:rsidDel="00000000" w:rsidP="00000000" w:rsidRDefault="00000000" w:rsidRPr="00000000" w14:paraId="0000006E">
      <w:pPr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0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ด้วยความร่วมมือจาก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INTERAKCJE FESTIVAL </w:t>
      </w:r>
      <w:sdt>
        <w:sdtPr>
          <w:tag w:val="goog_rdk_1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ในโปแลนด์ ประธานของเทศกาล ญาน สวิดซินสกี้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(Jan Swidzinski) </w:t>
      </w:r>
      <w:sdt>
        <w:sdtPr>
          <w:tag w:val="goog_rdk_1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ผู้เสนอแนวการทำงาน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Contextual Art </w:t>
      </w:r>
      <w:sdt>
        <w:sdtPr>
          <w:tag w:val="goog_rdk_1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ขึ้นในโปแลนด์ เมื่อกลางทศวรรษที่ 70 ซึ่งเป็นศิลปินแสดงสดที่มีชื่อเสียงของยุโรปคนหนึ่ง ได้ช่วยแนะนำศิลปิน 5 คนจากโปแลนด์ และ 2 คนจากเบลารุส  ทำนองเดียวกันกับเอเชียโทเปีย 4/2002 ที่ เอเชียโทเปียร่วมงานกับ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Black Market International</w:t>
      </w:r>
    </w:p>
    <w:p w:rsidR="00000000" w:rsidDel="00000000" w:rsidP="00000000" w:rsidRDefault="00000000" w:rsidRPr="00000000" w14:paraId="0000006F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สมาคมฝรั่งเศส ช่วยสนับสนุนให้ เอสเธอร์ เฟอเรอ ศิลปินหญิงอาวุโสคนหนึ่งจากฝรั่งเศส และสถาบันเกอร์เธ่ สนับสนุนศิลปินจากเยอรมันนีให้อีก 1 คน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มูลนิธิร๊อกกี้เฟลเลอร์ ประเทศไทย ยืนยันที่จะสนับสนุนการจัดงานในกรุงเทพ และศิลปินจากประเทศอาเซี่ยน อีก 8 คน และมูลนิธิไฮริช โบลล์ สนับสนุนเทศกาลที่เชียงใหม่ และศิลปินจากเอเชีย 2 คน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การได้รับการสนับสนุน จากแหล่งเงินทุนหลายแหล่ง และจากเครือข่ายศิลปิน ตลอดจนหน่วยงานด้านวัฒนธรรมต่าง ๆ ทำให้คณะทำงานเอเชียโทเปียสามารถดำเนินงานได้อย่างต่อเนื่อง สั่งสมประสบการณ์ สร้างความเข้มแข็งให้กับองค์กร และชุมชนศิลปินในประเทศไทย นอกจากนั้นยังถือได้ว่าเป็นการเริ่มสร้างรากฐานขั้นหนึ่งให้กับการจัดเทศกาลศิลปะในประเทศไทย อันถือเป็นการเปิดประตูวัฒนธรรมออกสู่โลกกว้าง เข้าสู่การเป็นส่วนหนึ่งของการเคลื่อนไหวสร้างสรรค์ ศิลปะร่วมสมัยของชุมชนศิลปินนานาประเทศ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คณะผู้จัดเอเชียโทเปีย หวังเป็นอย่างยิ่งว่า จะได้รับความร่วมมือ และการสนับสนุนที่เหมาะสม จากสำนักงานศิลปวัฒนธรรมร่วมสมัย กระทรวงวัฒนธรรม ในปีนี้ และปีต่อ ๆไป.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วัตถุประสงค์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ind w:left="1080" w:hanging="720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0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เพื่อส่งเสริมและพัฒนา การทำงานศิลปะแสดงสดของศิลปินไทย โดยการสร้างโอกาสแลกเปลี่ยนตรงกับศิลปินนานาชาติ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ind w:left="1080" w:hanging="720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เพื่อเปิดประตูศิลปวัฒนธรรมร่วมสมัยไทย ไปร่วมอยู่ในกระแสการเคลื่อนไหวศิลปะนานาชาติ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ind w:left="1080" w:hanging="720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เพื่อส่งเสริมให้เกิดกิจกรรมทางศิลปวัฒนธรรมที่หลากหลาย ขึ้นในสังคมไทย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ind w:left="1080" w:hanging="720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เพื่อสร้างความเข้มแข็ง ให้กับชุมชนศิลปินร่วมสมัยในประเทศไทย ด้วยการส่งเสริมให้ 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360" w:firstLine="0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         ศิลปินรวมกลุ่ม สร้างเครือข่าย จัดการแลกเปลี่ยนศิลปะนานาชาติขึ้นด้วยตัวเอง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Tahoma" w:cs="Tahoma" w:eastAsia="Tahoma" w:hAnsi="Tahoma"/>
          <w:sz w:val="36"/>
          <w:szCs w:val="36"/>
          <w:vertAlign w:val="baseline"/>
        </w:rPr>
      </w:pPr>
      <w:sdt>
        <w:sdtPr>
          <w:tag w:val="goog_rdk_1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6"/>
              <w:szCs w:val="36"/>
              <w:vertAlign w:val="baseline"/>
              <w:rtl w:val="0"/>
            </w:rPr>
            <w:t xml:space="preserve">เอเชียโทเปีย </w:t>
          </w:r>
        </w:sdtContent>
      </w:sdt>
      <w:r w:rsidDel="00000000" w:rsidR="00000000" w:rsidRPr="00000000">
        <w:rPr>
          <w:rFonts w:ascii="Tahoma" w:cs="Tahoma" w:eastAsia="Tahoma" w:hAnsi="Tahoma"/>
          <w:sz w:val="36"/>
          <w:szCs w:val="36"/>
          <w:vertAlign w:val="baseline"/>
          <w:rtl w:val="0"/>
        </w:rPr>
        <w:t xml:space="preserve">5/2546</w:t>
      </w:r>
    </w:p>
    <w:p w:rsidR="00000000" w:rsidDel="00000000" w:rsidP="00000000" w:rsidRDefault="00000000" w:rsidRPr="00000000" w14:paraId="0000009B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4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โปรแกรม</w:t>
      </w:r>
    </w:p>
    <w:p w:rsidR="00000000" w:rsidDel="00000000" w:rsidP="00000000" w:rsidRDefault="00000000" w:rsidRPr="00000000" w14:paraId="0000009D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5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ห้องปฏิบัติการ ก่อนเทศกาล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1-8</w:t>
      </w:r>
      <w:sdt>
        <w:sdtPr>
          <w:tag w:val="goog_rdk_1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พฤศจิกายน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2546</w:t>
      </w:r>
    </w:p>
    <w:p w:rsidR="00000000" w:rsidDel="00000000" w:rsidP="00000000" w:rsidRDefault="00000000" w:rsidRPr="00000000" w14:paraId="000000A0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พื้นที่เป้าหมาย  นครราชสีมา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, </w:t>
      </w:r>
      <w:sdt>
        <w:sdtPr>
          <w:tag w:val="goog_rdk_1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เชียงใหม่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, </w:t>
      </w:r>
      <w:sdt>
        <w:sdtPr>
          <w:tag w:val="goog_rdk_1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นครศรีธรรมราช ศิลปินนานาชาติ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4 </w:t>
      </w:r>
      <w:sdt>
        <w:sdtPr>
          <w:tag w:val="goog_rdk_1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คน ทำงานร่วมกับศิลปินไทย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4 </w:t>
      </w:r>
      <w:sdt>
        <w:sdtPr>
          <w:tag w:val="goog_rdk_1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คน เดินทางไปจัดอบรมปฏิบัติการ ในสถาบันศึกษาศิลปะ ใน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3 </w:t>
      </w:r>
      <w:sdt>
        <w:sdtPr>
          <w:tag w:val="goog_rdk_1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จังหวัด และจังหวัดใกล้เคียง โดยเฉพาะในพื้นที่ภาคใต้ คณะศิลปกรรม มหาวิทยาลัยสงขลานครินทร์ ปัตตานี แสดงความจำนง ส่งนักศึกษาเข้าร่วมการอบรม ที่นครศรีธรรมราช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เทศกาล</w:t>
      </w:r>
    </w:p>
    <w:p w:rsidR="00000000" w:rsidDel="00000000" w:rsidP="00000000" w:rsidRDefault="00000000" w:rsidRPr="00000000" w14:paraId="000000A4">
      <w:pPr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2"/>
              <w:szCs w:val="22"/>
              <w:u w:val="single"/>
              <w:vertAlign w:val="baseline"/>
              <w:rtl w:val="0"/>
            </w:rPr>
            <w:t xml:space="preserve">กรุงเทพ </w:t>
          </w:r>
        </w:sdtContent>
      </w:sdt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 xml:space="preserve">10-16</w:t>
      </w:r>
      <w:sdt>
        <w:sdtPr>
          <w:tag w:val="goog_rdk_1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พฤศจิกายน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2546</w:t>
      </w:r>
    </w:p>
    <w:p w:rsidR="00000000" w:rsidDel="00000000" w:rsidP="00000000" w:rsidRDefault="00000000" w:rsidRPr="00000000" w14:paraId="000000A5">
      <w:pPr>
        <w:ind w:left="720" w:firstLine="720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สถานที่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:</w:t>
        <w:tab/>
      </w:r>
      <w:sdt>
        <w:sdtPr>
          <w:tag w:val="goog_rdk_1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หอประชุมสมาคมฝรั่งเศส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720" w:firstLine="720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</w:r>
      <w:sdt>
        <w:sdtPr>
          <w:tag w:val="goog_rdk_1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ห้องประชุมสถาบันเกอเธ่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720" w:firstLine="720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</w:r>
      <w:sdt>
        <w:sdtPr>
          <w:tag w:val="goog_rdk_1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หอศิลปพีระศรี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720" w:firstLine="720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กำหนดการ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:</w:t>
        <w:tab/>
        <w:t xml:space="preserve">8-9</w:t>
      </w:r>
      <w:sdt>
        <w:sdtPr>
          <w:tag w:val="goog_rdk_1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พ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</w:r>
      <w:sdt>
        <w:sdtPr>
          <w:tag w:val="goog_rdk_1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ย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 </w:t>
        <w:tab/>
      </w:r>
      <w:sdt>
        <w:sdtPr>
          <w:tag w:val="goog_rdk_1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ศิลปินมาถึง กทม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9">
      <w:pPr>
        <w:ind w:left="720" w:firstLine="720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 xml:space="preserve">10</w:t>
      </w:r>
      <w:sdt>
        <w:sdtPr>
          <w:tag w:val="goog_rdk_1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 พ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</w:r>
      <w:sdt>
        <w:sdtPr>
          <w:tag w:val="goog_rdk_1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ย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  <w:tab/>
      </w:r>
      <w:sdt>
        <w:sdtPr>
          <w:tag w:val="goog_rdk_1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เลี้ยงต้องรับศิลปิน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720" w:firstLine="720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 xml:space="preserve">11</w:t>
      </w:r>
      <w:sdt>
        <w:sdtPr>
          <w:tag w:val="goog_rdk_1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 พ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</w:r>
      <w:sdt>
        <w:sdtPr>
          <w:tag w:val="goog_rdk_1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ย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  <w:tab/>
      </w:r>
      <w:sdt>
        <w:sdtPr>
          <w:tag w:val="goog_rdk_1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ศึกษาพื้นที่ แสดง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720" w:firstLine="720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 xml:space="preserve">12</w:t>
      </w:r>
      <w:sdt>
        <w:sdtPr>
          <w:tag w:val="goog_rdk_1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 พ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</w:r>
      <w:sdt>
        <w:sdtPr>
          <w:tag w:val="goog_rdk_1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ย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  <w:tab/>
      </w:r>
      <w:sdt>
        <w:sdtPr>
          <w:tag w:val="goog_rdk_1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สัมมนา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– </w:t>
      </w:r>
      <w:sdt>
        <w:sdtPr>
          <w:tag w:val="goog_rdk_1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สมาคมฝรั่งเศส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720" w:firstLine="720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</w:r>
      <w:sdt>
        <w:sdtPr>
          <w:tag w:val="goog_rdk_1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พิธีเปิด 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- </w:t>
      </w:r>
      <w:sdt>
        <w:sdtPr>
          <w:tag w:val="goog_rdk_1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หอศิลปพีระศรี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720" w:firstLine="720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 xml:space="preserve">13-16</w:t>
      </w:r>
      <w:sdt>
        <w:sdtPr>
          <w:tag w:val="goog_rdk_1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พ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</w:r>
      <w:sdt>
        <w:sdtPr>
          <w:tag w:val="goog_rdk_1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ย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  <w:tab/>
      </w:r>
      <w:sdt>
        <w:sdtPr>
          <w:tag w:val="goog_rdk_1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งานศิลปะแสดงสด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720" w:firstLine="720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</w:r>
      <w:sdt>
        <w:sdtPr>
          <w:tag w:val="goog_rdk_1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กลางวัน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– </w:t>
      </w:r>
      <w:sdt>
        <w:sdtPr>
          <w:tag w:val="goog_rdk_1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หอศิลปพีระศรี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720" w:firstLine="720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</w:r>
      <w:sdt>
        <w:sdtPr>
          <w:tag w:val="goog_rdk_1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กลางคืน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– </w:t>
      </w:r>
      <w:sdt>
        <w:sdtPr>
          <w:tag w:val="goog_rdk_1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สมาคมฝรั่งเศส สลับ เกอเธ่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720" w:firstLine="720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 xml:space="preserve">16</w:t>
      </w:r>
      <w:sdt>
        <w:sdtPr>
          <w:tag w:val="goog_rdk_1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พ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</w:r>
      <w:sdt>
        <w:sdtPr>
          <w:tag w:val="goog_rdk_1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ย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 </w:t>
        <w:tab/>
      </w:r>
      <w:sdt>
        <w:sdtPr>
          <w:tag w:val="goog_rdk_1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เย็น พบศิลปิน ที่เกอเธ่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(</w:t>
      </w:r>
      <w:sdt>
        <w:sdtPr>
          <w:tag w:val="goog_rdk_1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ไม่มีการแสดง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B1">
      <w:pPr>
        <w:ind w:left="720" w:firstLine="720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1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2"/>
              <w:szCs w:val="22"/>
              <w:u w:val="single"/>
              <w:vertAlign w:val="baseline"/>
              <w:rtl w:val="0"/>
            </w:rPr>
            <w:t xml:space="preserve">เชียงใหม่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 xml:space="preserve">17-23</w:t>
      </w:r>
      <w:sdt>
        <w:sdtPr>
          <w:tag w:val="goog_rdk_1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พฤศจิกายน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2546</w:t>
      </w:r>
    </w:p>
    <w:p w:rsidR="00000000" w:rsidDel="00000000" w:rsidP="00000000" w:rsidRDefault="00000000" w:rsidRPr="00000000" w14:paraId="000000B3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</w:r>
      <w:sdt>
        <w:sdtPr>
          <w:tag w:val="goog_rdk_1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สถานที่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:</w:t>
        <w:tab/>
      </w:r>
      <w:sdt>
        <w:sdtPr>
          <w:tag w:val="goog_rdk_1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หอศิลปมหาวิทยาลัยเชียงใหม่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</w:r>
      <w:sdt>
        <w:sdtPr>
          <w:tag w:val="goog_rdk_1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กำหนดการ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:</w:t>
        <w:tab/>
        <w:t xml:space="preserve">17</w:t>
      </w:r>
      <w:sdt>
        <w:sdtPr>
          <w:tag w:val="goog_rdk_1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 พ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</w:r>
      <w:sdt>
        <w:sdtPr>
          <w:tag w:val="goog_rdk_1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ย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 </w:t>
        <w:tab/>
      </w:r>
      <w:sdt>
        <w:sdtPr>
          <w:tag w:val="goog_rdk_1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ศิลปินทุกคนถึงเชียงใหม่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 xml:space="preserve">18</w:t>
      </w:r>
      <w:sdt>
        <w:sdtPr>
          <w:tag w:val="goog_rdk_1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 พ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</w:r>
      <w:sdt>
        <w:sdtPr>
          <w:tag w:val="goog_rdk_16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ย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  <w:tab/>
      </w:r>
      <w:sdt>
        <w:sdtPr>
          <w:tag w:val="goog_rdk_16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ศึกษาพื้นที่แสดง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 xml:space="preserve">19</w:t>
      </w:r>
      <w:sdt>
        <w:sdtPr>
          <w:tag w:val="goog_rdk_1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 พ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</w:r>
      <w:sdt>
        <w:sdtPr>
          <w:tag w:val="goog_rdk_1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ย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  <w:tab/>
      </w:r>
      <w:sdt>
        <w:sdtPr>
          <w:tag w:val="goog_rdk_1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ประชุมศิลปิน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/ </w:t>
      </w:r>
      <w:sdt>
        <w:sdtPr>
          <w:tag w:val="goog_rdk_16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เลี้ยงต้อนรับศิลปิน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 xml:space="preserve">20-23</w:t>
      </w:r>
      <w:sdt>
        <w:sdtPr>
          <w:tag w:val="goog_rdk_17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พ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</w:r>
      <w:sdt>
        <w:sdtPr>
          <w:tag w:val="goog_rdk_17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ย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  <w:tab/>
      </w:r>
      <w:sdt>
        <w:sdtPr>
          <w:tag w:val="goog_rdk_17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งานศิลปะแสดงสด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B9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Tahoma" w:cs="Tahoma" w:eastAsia="Tahoma" w:hAnsi="Tahoma"/>
          <w:sz w:val="32"/>
          <w:szCs w:val="32"/>
          <w:vertAlign w:val="baseline"/>
        </w:rPr>
      </w:pPr>
      <w:sdt>
        <w:sdtPr>
          <w:tag w:val="goog_rdk_1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vertAlign w:val="baseline"/>
              <w:rtl w:val="0"/>
            </w:rPr>
            <w:t xml:space="preserve">ศิลปิน</w:t>
          </w:r>
        </w:sdtContent>
      </w:sdt>
      <w:r w:rsidDel="00000000" w:rsidR="00000000" w:rsidRPr="00000000">
        <w:rPr>
          <w:rFonts w:ascii="Tahoma" w:cs="Tahoma" w:eastAsia="Tahoma" w:hAnsi="Tahoma"/>
          <w:sz w:val="32"/>
          <w:szCs w:val="32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CC">
      <w:pPr>
        <w:rPr>
          <w:rFonts w:ascii="Tahoma" w:cs="Tahoma" w:eastAsia="Tahoma" w:hAnsi="Tahoma"/>
          <w:b w:val="0"/>
          <w:vertAlign w:val="baseline"/>
        </w:rPr>
      </w:pPr>
      <w:sdt>
        <w:sdtPr>
          <w:tag w:val="goog_rdk_17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vertAlign w:val="baseline"/>
              <w:rtl w:val="0"/>
            </w:rPr>
            <w:t xml:space="preserve">ยุโรป</w:t>
          </w:r>
        </w:sdtContent>
      </w:sdt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/</w:t>
      </w:r>
      <w:sdt>
        <w:sdtPr>
          <w:tag w:val="goog_rdk_17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vertAlign w:val="baseline"/>
              <w:rtl w:val="0"/>
            </w:rPr>
            <w:t xml:space="preserve">อเมริกา</w:t>
          </w:r>
        </w:sdtContent>
      </w:sdt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1.</w:t>
        <w:tab/>
      </w:r>
      <w:sdt>
        <w:sdtPr>
          <w:tag w:val="goog_rdk_1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สตานีสลอว์ พีออเตอร์ กาจยา และ กอร์เดียน เพียจ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</w:r>
      <w:sdt>
        <w:sdtPr>
          <w:tag w:val="goog_rdk_1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โปแลนด์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2.</w:t>
        <w:tab/>
      </w:r>
      <w:sdt>
        <w:sdtPr>
          <w:tag w:val="goog_rdk_1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คริสตอฟ เซรีบสกี้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</w:r>
      <w:sdt>
        <w:sdtPr>
          <w:tag w:val="goog_rdk_1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โปแลนด์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3.</w:t>
        <w:tab/>
      </w:r>
      <w:sdt>
        <w:sdtPr>
          <w:tag w:val="goog_rdk_1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สบิกนีฟ วอร์เพชอว์สกี้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</w:r>
      <w:sdt>
        <w:sdtPr>
          <w:tag w:val="goog_rdk_1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โปแลนด์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4.</w:t>
        <w:tab/>
      </w:r>
      <w:sdt>
        <w:sdtPr>
          <w:tag w:val="goog_rdk_1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ไรส์ซาด พีเอจซ่า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</w:r>
      <w:sdt>
        <w:sdtPr>
          <w:tag w:val="goog_rdk_1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โปแลนด์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5.</w:t>
        <w:tab/>
      </w:r>
      <w:sdt>
        <w:sdtPr>
          <w:tag w:val="goog_rdk_1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ญาณ สวิดซินสกี้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</w:r>
      <w:sdt>
        <w:sdtPr>
          <w:tag w:val="goog_rdk_1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โปแลนด์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6.</w:t>
        <w:tab/>
      </w:r>
      <w:sdt>
        <w:sdtPr>
          <w:tag w:val="goog_rdk_1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วิคตอร์ เพทรอฟ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  <w:tab/>
      </w:r>
      <w:sdt>
        <w:sdtPr>
          <w:tag w:val="goog_rdk_1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เบลารุส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7.</w:t>
        <w:tab/>
      </w:r>
      <w:sdt>
        <w:sdtPr>
          <w:tag w:val="goog_rdk_1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เดนิส โรมานอฟสกี้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</w:r>
      <w:sdt>
        <w:sdtPr>
          <w:tag w:val="goog_rdk_1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เบลารุส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8.</w:t>
        <w:tab/>
      </w:r>
      <w:sdt>
        <w:sdtPr>
          <w:tag w:val="goog_rdk_19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แฟรี่ ฟอน ลิเลี่ยนฟิลด์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</w:r>
      <w:sdt>
        <w:sdtPr>
          <w:tag w:val="goog_rdk_1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เยอรมันนี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9.</w:t>
        <w:tab/>
      </w:r>
      <w:sdt>
        <w:sdtPr>
          <w:tag w:val="goog_rdk_1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เอสเตอร์ เฟอเรอ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</w:r>
      <w:sdt>
        <w:sdtPr>
          <w:tag w:val="goog_rdk_1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ฝรั่งเศส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/</w:t>
      </w:r>
      <w:sdt>
        <w:sdtPr>
          <w:tag w:val="goog_rdk_1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สเปน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10.</w:t>
        <w:tab/>
      </w:r>
      <w:sdt>
        <w:sdtPr>
          <w:tag w:val="goog_rdk_1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ริชาร์ด มาร์เตล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  <w:tab/>
      </w:r>
      <w:sdt>
        <w:sdtPr>
          <w:tag w:val="goog_rdk_19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ควีเบค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/</w:t>
      </w:r>
      <w:sdt>
        <w:sdtPr>
          <w:tag w:val="goog_rdk_1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แคนาดา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11.</w:t>
        <w:tab/>
      </w:r>
      <w:sdt>
        <w:sdtPr>
          <w:tag w:val="goog_rdk_19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อาดีน่า บาร์ออน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  <w:tab/>
      </w:r>
      <w:sdt>
        <w:sdtPr>
          <w:tag w:val="goog_rdk_19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อิสราเอล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Style w:val="Heading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เอเชีย</w:t>
      </w:r>
    </w:p>
    <w:p w:rsidR="00000000" w:rsidDel="00000000" w:rsidP="00000000" w:rsidRDefault="00000000" w:rsidRPr="00000000" w14:paraId="000000DA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12.</w:t>
        <w:tab/>
      </w:r>
      <w:sdt>
        <w:sdtPr>
          <w:tag w:val="goog_rdk_20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ซากีโกะ ยามาโอกะ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</w:r>
      <w:sdt>
        <w:sdtPr>
          <w:tag w:val="goog_rdk_20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ญี่ปุ่น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13.</w:t>
        <w:tab/>
      </w:r>
      <w:sdt>
        <w:sdtPr>
          <w:tag w:val="goog_rdk_2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ฮิโรมิ ชิราอิ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  <w:tab/>
      </w:r>
      <w:sdt>
        <w:sdtPr>
          <w:tag w:val="goog_rdk_2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ญี่ปุ่น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14.</w:t>
        <w:tab/>
      </w:r>
      <w:sdt>
        <w:sdtPr>
          <w:tag w:val="goog_rdk_2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มา ลูหมิง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  <w:tab/>
      </w:r>
      <w:sdt>
        <w:sdtPr>
          <w:tag w:val="goog_rdk_2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จีน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15.</w:t>
        <w:tab/>
      </w:r>
      <w:sdt>
        <w:sdtPr>
          <w:tag w:val="goog_rdk_2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เซียว คู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  <w:tab/>
        <w:tab/>
      </w:r>
      <w:sdt>
        <w:sdtPr>
          <w:tag w:val="goog_rdk_2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จีน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16.</w:t>
        <w:tab/>
        <w:t xml:space="preserve">(</w:t>
      </w:r>
      <w:sdt>
        <w:sdtPr>
          <w:tag w:val="goog_rdk_2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ยังไม่ยืนยัน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)</w:t>
        <w:tab/>
        <w:tab/>
        <w:tab/>
        <w:tab/>
        <w:tab/>
        <w:tab/>
      </w:r>
      <w:sdt>
        <w:sdtPr>
          <w:tag w:val="goog_rdk_20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เวียดนาม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17.</w:t>
        <w:tab/>
        <w:t xml:space="preserve">(</w:t>
      </w:r>
      <w:sdt>
        <w:sdtPr>
          <w:tag w:val="goog_rdk_2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ยังไม่ยืนยัน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)</w:t>
        <w:tab/>
        <w:tab/>
        <w:tab/>
        <w:tab/>
        <w:tab/>
        <w:tab/>
      </w:r>
      <w:sdt>
        <w:sdtPr>
          <w:tag w:val="goog_rdk_2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เวียดนาม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18.</w:t>
        <w:tab/>
      </w:r>
      <w:sdt>
        <w:sdtPr>
          <w:tag w:val="goog_rdk_2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พยู มอน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  <w:tab/>
      </w:r>
      <w:sdt>
        <w:sdtPr>
          <w:tag w:val="goog_rdk_2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เมียนมาร์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19.</w:t>
        <w:tab/>
      </w:r>
      <w:sdt>
        <w:sdtPr>
          <w:tag w:val="goog_rdk_2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เนียน จัน ซู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  <w:tab/>
      </w:r>
      <w:sdt>
        <w:sdtPr>
          <w:tag w:val="goog_rdk_2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เมียนมาร์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20.</w:t>
        <w:tab/>
      </w:r>
      <w:sdt>
        <w:sdtPr>
          <w:tag w:val="goog_rdk_2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คริสเตียวัน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  <w:tab/>
      </w:r>
      <w:sdt>
        <w:sdtPr>
          <w:tag w:val="goog_rdk_2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อินโดนีเซีย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21.</w:t>
        <w:tab/>
      </w:r>
      <w:sdt>
        <w:sdtPr>
          <w:tag w:val="goog_rdk_2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มาดีโอ ครูซ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  <w:tab/>
      </w:r>
      <w:sdt>
        <w:sdtPr>
          <w:tag w:val="goog_rdk_2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ฟิลิปปินส์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22.</w:t>
        <w:tab/>
      </w:r>
      <w:sdt>
        <w:sdtPr>
          <w:tag w:val="goog_rdk_2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อมานดา เฮง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  <w:tab/>
      </w:r>
      <w:sdt>
        <w:sdtPr>
          <w:tag w:val="goog_rdk_2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สิงค์โปร์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Tahoma" w:cs="Tahoma" w:eastAsia="Tahoma" w:hAnsi="Tahoma"/>
          <w:b w:val="0"/>
          <w:vertAlign w:val="baseline"/>
        </w:rPr>
      </w:pPr>
      <w:sdt>
        <w:sdtPr>
          <w:tag w:val="goog_rdk_2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vertAlign w:val="baseline"/>
              <w:rtl w:val="0"/>
            </w:rPr>
            <w:t xml:space="preserve">ประเทศไทย</w:t>
          </w:r>
        </w:sdtContent>
      </w:sdt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23.</w:t>
        <w:tab/>
      </w:r>
      <w:sdt>
        <w:sdtPr>
          <w:tag w:val="goog_rdk_2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พดุงศักดิ์ คชสำโรง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</w:r>
      <w:sdt>
        <w:sdtPr>
          <w:tag w:val="goog_rdk_2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เชียงใหม่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24.</w:t>
        <w:tab/>
      </w:r>
      <w:sdt>
        <w:sdtPr>
          <w:tag w:val="goog_rdk_2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ภารวี ภู่เพชร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  <w:tab/>
      </w:r>
      <w:sdt>
        <w:sdtPr>
          <w:tag w:val="goog_rdk_2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เชียงใหม่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25.</w:t>
        <w:tab/>
      </w:r>
      <w:sdt>
        <w:sdtPr>
          <w:tag w:val="goog_rdk_2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จิรศักดิ์ แสนพลสิทธิ์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</w:r>
      <w:sdt>
        <w:sdtPr>
          <w:tag w:val="goog_rdk_2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เชียงใหม่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26.</w:t>
        <w:tab/>
      </w:r>
      <w:sdt>
        <w:sdtPr>
          <w:tag w:val="goog_rdk_2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จิตติมา ผลเสวก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  <w:tab/>
      </w:r>
      <w:sdt>
        <w:sdtPr>
          <w:tag w:val="goog_rdk_2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กรุงเทพ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27.</w:t>
        <w:tab/>
      </w:r>
      <w:sdt>
        <w:sdtPr>
          <w:tag w:val="goog_rdk_2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วิชชุกร ตั้งไพบูลย์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</w:r>
      <w:sdt>
        <w:sdtPr>
          <w:tag w:val="goog_rdk_2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กรุงเทพ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28.</w:t>
        <w:tab/>
      </w:r>
      <w:sdt>
        <w:sdtPr>
          <w:tag w:val="goog_rdk_2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มงคล เปลี่ยนบางช้าง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</w:r>
      <w:sdt>
        <w:sdtPr>
          <w:tag w:val="goog_rdk_2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กรุงเทพ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29.</w:t>
        <w:tab/>
      </w:r>
      <w:sdt>
        <w:sdtPr>
          <w:tag w:val="goog_rdk_2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วาช่าร์ แนร์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  <w:tab/>
      </w:r>
      <w:sdt>
        <w:sdtPr>
          <w:tag w:val="goog_rdk_2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กรุงเทพ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30.</w:t>
        <w:tab/>
      </w:r>
      <w:sdt>
        <w:sdtPr>
          <w:tag w:val="goog_rdk_2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มิ้งค์ นพรัตน์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  <w:tab/>
      </w:r>
      <w:sdt>
        <w:sdtPr>
          <w:tag w:val="goog_rdk_2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กรุงเทพ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Tahoma" w:cs="Tahoma" w:eastAsia="Tahoma" w:hAnsi="Tahoma"/>
          <w:b w:val="0"/>
          <w:vertAlign w:val="baseline"/>
        </w:rPr>
      </w:pPr>
      <w:sdt>
        <w:sdtPr>
          <w:tag w:val="goog_rdk_2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vertAlign w:val="baseline"/>
              <w:rtl w:val="0"/>
            </w:rPr>
            <w:t xml:space="preserve">ผู้สังเกตุการณ์</w:t>
          </w:r>
        </w:sdtContent>
      </w:sdt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3"/>
        </w:numPr>
        <w:ind w:left="720" w:hanging="360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2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สาธารณรัฐประชาธิปไตยประชาชนลาว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0"/>
          <w:numId w:val="3"/>
        </w:numPr>
        <w:ind w:left="720" w:hanging="360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2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กัมพูชา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Tahoma" w:cs="Tahoma" w:eastAsia="Tahoma" w:hAnsi="Tahoma"/>
          <w:sz w:val="28"/>
          <w:szCs w:val="28"/>
          <w:vertAlign w:val="baseline"/>
        </w:rPr>
      </w:pPr>
      <w:sdt>
        <w:sdtPr>
          <w:tag w:val="goog_rdk_2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vertAlign w:val="baseline"/>
              <w:rtl w:val="0"/>
            </w:rPr>
            <w:t xml:space="preserve">งบประมาณ</w:t>
          </w:r>
        </w:sdtContent>
      </w:sdt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: </w:t>
        <w:tab/>
        <w:tab/>
        <w:tab/>
        <w:tab/>
        <w:tab/>
        <w:tab/>
      </w:r>
      <w:sdt>
        <w:sdtPr>
          <w:tag w:val="goog_rdk_2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vertAlign w:val="baseline"/>
              <w:rtl w:val="0"/>
            </w:rPr>
            <w:t xml:space="preserve">บาท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1.</w:t>
        <w:tab/>
      </w:r>
      <w:sdt>
        <w:sdtPr>
          <w:tag w:val="goog_rdk_2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ค่าตอบแทนศิลปิน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(4,000 X 30)</w:t>
        <w:tab/>
        <w:tab/>
        <w:tab/>
        <w:t xml:space="preserve">120,000-</w:t>
      </w:r>
    </w:p>
    <w:p w:rsidR="00000000" w:rsidDel="00000000" w:rsidP="00000000" w:rsidRDefault="00000000" w:rsidRPr="00000000" w14:paraId="000000FA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2.</w:t>
        <w:tab/>
      </w:r>
      <w:sdt>
        <w:sdtPr>
          <w:tag w:val="goog_rdk_2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ค่าเดินทางศิลปินเอเชีย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(8 X 20,000)</w:t>
        <w:tab/>
        <w:tab/>
        <w:tab/>
        <w:t xml:space="preserve">160,000-</w:t>
      </w:r>
    </w:p>
    <w:p w:rsidR="00000000" w:rsidDel="00000000" w:rsidP="00000000" w:rsidRDefault="00000000" w:rsidRPr="00000000" w14:paraId="000000FB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3.</w:t>
        <w:tab/>
      </w:r>
      <w:sdt>
        <w:sdtPr>
          <w:tag w:val="goog_rdk_2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ค่าที่พักใน กทม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 (16</w:t>
      </w:r>
      <w:sdt>
        <w:sdtPr>
          <w:tag w:val="goog_rdk_2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ห้อง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X 10</w:t>
      </w:r>
      <w:sdt>
        <w:sdtPr>
          <w:tag w:val="goog_rdk_2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วัน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X 1,500</w:t>
        <w:tab/>
        <w:tab/>
        <w:t xml:space="preserve">240,000-</w:t>
      </w:r>
    </w:p>
    <w:p w:rsidR="00000000" w:rsidDel="00000000" w:rsidP="00000000" w:rsidRDefault="00000000" w:rsidRPr="00000000" w14:paraId="000000FC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4.</w:t>
        <w:tab/>
      </w:r>
      <w:sdt>
        <w:sdtPr>
          <w:tag w:val="goog_rdk_2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ค่าเดินทางศิลปินจากเชียงใหม่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(3</w:t>
      </w:r>
      <w:sdt>
        <w:sdtPr>
          <w:tag w:val="goog_rdk_2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คน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X 800)</w:t>
        <w:tab/>
        <w:tab/>
        <w:t xml:space="preserve">   2,400-</w:t>
      </w:r>
    </w:p>
    <w:p w:rsidR="00000000" w:rsidDel="00000000" w:rsidP="00000000" w:rsidRDefault="00000000" w:rsidRPr="00000000" w14:paraId="000000FD">
      <w:pPr>
        <w:numPr>
          <w:ilvl w:val="0"/>
          <w:numId w:val="4"/>
        </w:numPr>
        <w:ind w:left="720" w:hanging="720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2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การเดินทางภายในประเทศ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(</w:t>
      </w:r>
      <w:sdt>
        <w:sdtPr>
          <w:tag w:val="goog_rdk_2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ก่อนเทศกาล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8</w:t>
      </w:r>
      <w:sdt>
        <w:sdtPr>
          <w:tag w:val="goog_rdk_2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คน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X 1,500) 12,000-</w:t>
      </w:r>
    </w:p>
    <w:p w:rsidR="00000000" w:rsidDel="00000000" w:rsidP="00000000" w:rsidRDefault="00000000" w:rsidRPr="00000000" w14:paraId="000000FE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6.</w:t>
        <w:tab/>
      </w:r>
      <w:sdt>
        <w:sdtPr>
          <w:tag w:val="goog_rdk_2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วัสดุจำเป็นสำหรับศิลปิน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(30 X 500)</w:t>
        <w:tab/>
        <w:tab/>
        <w:tab/>
        <w:t xml:space="preserve">  15,000-</w:t>
      </w:r>
    </w:p>
    <w:p w:rsidR="00000000" w:rsidDel="00000000" w:rsidP="00000000" w:rsidRDefault="00000000" w:rsidRPr="00000000" w14:paraId="000000FF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7.</w:t>
        <w:tab/>
      </w:r>
      <w:sdt>
        <w:sdtPr>
          <w:tag w:val="goog_rdk_2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อุปกรณ์พื้นฐาน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(</w:t>
      </w:r>
      <w:sdt>
        <w:sdtPr>
          <w:tag w:val="goog_rdk_2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ระบบเสียง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-</w:t>
      </w:r>
      <w:sdt>
        <w:sdtPr>
          <w:tag w:val="goog_rdk_2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ไฟ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)</w:t>
        <w:tab/>
        <w:tab/>
        <w:tab/>
        <w:tab/>
        <w:t xml:space="preserve">  20,000-</w:t>
      </w:r>
    </w:p>
    <w:p w:rsidR="00000000" w:rsidDel="00000000" w:rsidP="00000000" w:rsidRDefault="00000000" w:rsidRPr="00000000" w14:paraId="00000100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8.</w:t>
        <w:tab/>
      </w:r>
      <w:sdt>
        <w:sdtPr>
          <w:tag w:val="goog_rdk_2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ประชุมศิลปิน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, </w:t>
      </w:r>
      <w:sdt>
        <w:sdtPr>
          <w:tag w:val="goog_rdk_2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จัดเลี้ยงต้อนรับ และพิธีเปิด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 xml:space="preserve">  30,000-</w:t>
      </w:r>
    </w:p>
    <w:p w:rsidR="00000000" w:rsidDel="00000000" w:rsidP="00000000" w:rsidRDefault="00000000" w:rsidRPr="00000000" w14:paraId="00000101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9.</w:t>
        <w:tab/>
      </w:r>
      <w:sdt>
        <w:sdtPr>
          <w:tag w:val="goog_rdk_2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บันทึก วิดีโอ ภาพนิ่ง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ab/>
        <w:t xml:space="preserve">  30,000-</w:t>
      </w:r>
    </w:p>
    <w:p w:rsidR="00000000" w:rsidDel="00000000" w:rsidP="00000000" w:rsidRDefault="00000000" w:rsidRPr="00000000" w14:paraId="00000102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10.</w:t>
        <w:tab/>
      </w:r>
      <w:sdt>
        <w:sdtPr>
          <w:tag w:val="goog_rdk_2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สิ่งตีพิมพ์ และการประชาสัมพันธ์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  <w:t xml:space="preserve">  20,000-</w:t>
      </w:r>
    </w:p>
    <w:p w:rsidR="00000000" w:rsidDel="00000000" w:rsidP="00000000" w:rsidRDefault="00000000" w:rsidRPr="00000000" w14:paraId="00000103">
      <w:pPr>
        <w:numPr>
          <w:ilvl w:val="0"/>
          <w:numId w:val="1"/>
        </w:numPr>
        <w:ind w:left="1080" w:hanging="1080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2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บุคลากร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04">
      <w:pPr>
        <w:ind w:left="1080" w:firstLine="0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2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ผู้จัดการ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( 4</w:t>
      </w:r>
      <w:sdt>
        <w:sdtPr>
          <w:tag w:val="goog_rdk_26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ด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 X 8,000)</w:t>
        <w:tab/>
        <w:tab/>
        <w:tab/>
        <w:tab/>
        <w:t xml:space="preserve">  32,000-</w:t>
      </w:r>
    </w:p>
    <w:p w:rsidR="00000000" w:rsidDel="00000000" w:rsidP="00000000" w:rsidRDefault="00000000" w:rsidRPr="00000000" w14:paraId="00000105">
      <w:pPr>
        <w:ind w:left="1080" w:firstLine="0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26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คณะทำงาน  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(4</w:t>
      </w:r>
      <w:sdt>
        <w:sdtPr>
          <w:tag w:val="goog_rdk_2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คน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X 1</w:t>
      </w:r>
      <w:sdt>
        <w:sdtPr>
          <w:tag w:val="goog_rdk_2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ด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 X 8,000)</w:t>
        <w:tab/>
        <w:tab/>
        <w:t xml:space="preserve">  32,000-</w:t>
      </w:r>
    </w:p>
    <w:p w:rsidR="00000000" w:rsidDel="00000000" w:rsidP="00000000" w:rsidRDefault="00000000" w:rsidRPr="00000000" w14:paraId="00000106">
      <w:pPr>
        <w:ind w:left="1080" w:firstLine="0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2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อาสาสมัคร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(10</w:t>
      </w:r>
      <w:sdt>
        <w:sdtPr>
          <w:tag w:val="goog_rdk_26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คน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X 16</w:t>
      </w:r>
      <w:sdt>
        <w:sdtPr>
          <w:tag w:val="goog_rdk_27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ว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 X 200)</w:t>
        <w:tab/>
        <w:tab/>
        <w:tab/>
        <w:t xml:space="preserve">  32,000-</w:t>
      </w:r>
    </w:p>
    <w:p w:rsidR="00000000" w:rsidDel="00000000" w:rsidP="00000000" w:rsidRDefault="00000000" w:rsidRPr="00000000" w14:paraId="00000107">
      <w:pPr>
        <w:ind w:left="1080" w:firstLine="0"/>
        <w:rPr>
          <w:rFonts w:ascii="Tahoma" w:cs="Tahoma" w:eastAsia="Tahoma" w:hAnsi="Tahoma"/>
          <w:sz w:val="22"/>
          <w:szCs w:val="22"/>
          <w:vertAlign w:val="baseline"/>
        </w:rPr>
      </w:pPr>
      <w:sdt>
        <w:sdtPr>
          <w:tag w:val="goog_rdk_27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อำนวยการ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/</w:t>
      </w:r>
      <w:sdt>
        <w:sdtPr>
          <w:tag w:val="goog_rdk_27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จัดหาศิลปินนานาชาติ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(10</w:t>
      </w:r>
      <w:sdt>
        <w:sdtPr>
          <w:tag w:val="goog_rdk_2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 ด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 X 8,000)</w:t>
        <w:tab/>
        <w:t xml:space="preserve">  80,000-</w:t>
      </w:r>
    </w:p>
    <w:p w:rsidR="00000000" w:rsidDel="00000000" w:rsidP="00000000" w:rsidRDefault="00000000" w:rsidRPr="00000000" w14:paraId="00000108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12.</w:t>
        <w:tab/>
      </w:r>
      <w:sdt>
        <w:sdtPr>
          <w:tag w:val="goog_rdk_27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ค่าใช้จ่ายสำนักงาน 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/ </w:t>
      </w:r>
      <w:sdt>
        <w:sdtPr>
          <w:tag w:val="goog_rdk_27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ประสานงาน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 xml:space="preserve">  20,000-</w:t>
      </w:r>
    </w:p>
    <w:p w:rsidR="00000000" w:rsidDel="00000000" w:rsidP="00000000" w:rsidRDefault="00000000" w:rsidRPr="00000000" w14:paraId="00000109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</w:r>
      <w:sdt>
        <w:sdtPr>
          <w:tag w:val="goog_rdk_2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2"/>
              <w:szCs w:val="22"/>
              <w:vertAlign w:val="baseline"/>
              <w:rtl w:val="0"/>
            </w:rPr>
            <w:t xml:space="preserve">รวม</w:t>
          </w:r>
        </w:sdtContent>
      </w:sdt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845,400-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u w:val="single"/>
          <w:vertAlign w:val="baseline"/>
          <w:rtl w:val="0"/>
        </w:rPr>
        <w:t xml:space="preserve">(</w:t>
      </w:r>
      <w:sdt>
        <w:sdtPr>
          <w:tag w:val="goog_rdk_2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2"/>
              <w:szCs w:val="22"/>
              <w:u w:val="single"/>
              <w:vertAlign w:val="baseline"/>
              <w:rtl w:val="0"/>
            </w:rPr>
            <w:t xml:space="preserve">แปดแสนสี่หมื่นห้าพันสี่ร้อยบาทถ้วน</w:t>
          </w:r>
        </w:sdtContent>
      </w:sdt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u w:val="single"/>
          <w:vertAlign w:val="baseline"/>
          <w:rtl w:val="0"/>
        </w:rPr>
        <w:t xml:space="preserve">)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10C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D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left="360" w:firstLine="0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1"/>
      <w:numFmt w:val="decimal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3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Tahoma" w:cs="Tahoma" w:eastAsia="Tahoma" w:hAnsi="Tahoma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Tahoma" w:cs="Tahoma" w:eastAsia="Tahoma" w:hAnsi="Tahoma"/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Tahoma" w:cs="Tahoma" w:eastAsia="Tahoma" w:hAnsi="Tahoma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Tahoma" w:cs="Tahoma" w:eastAsia="Tahoma" w:hAnsi="Tahoma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Tahoma" w:cs="Tahoma" w:eastAsia="Tahoma" w:hAnsi="Tahoma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/>
      <w:w w:val="100"/>
      <w:position w:val="-1"/>
      <w:sz w:val="40"/>
      <w:szCs w:val="40"/>
      <w:effect w:val="none"/>
      <w:vertAlign w:val="baseline"/>
      <w:cs w:val="0"/>
      <w:em w:val="none"/>
      <w:lang w:bidi="th-TH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Tahoma" w:cs="Tahoma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Tahoma" w:cs="Tahoma"/>
      <w:w w:val="100"/>
      <w:position w:val="-1"/>
      <w:sz w:val="28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rFonts w:ascii="Tahoma" w:cs="Tahoma"/>
      <w:w w:val="100"/>
      <w:position w:val="-1"/>
      <w:sz w:val="28"/>
      <w:szCs w:val="28"/>
      <w:effect w:val="none"/>
      <w:vertAlign w:val="baseline"/>
      <w:cs w:val="0"/>
      <w:em w:val="none"/>
      <w:lang w:bidi="th-TH" w:eastAsia="en-US" w:val="th-TH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Tahoma" w:cs="Tahoma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th-TH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J9HpQmw75Lw4f+qVjibmV+RsQQ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2003-07-03T11:37:00Z</dcterms:created>
  <dc:creator>zzzzz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